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06" w:rsidRPr="00EC52E2" w:rsidRDefault="00C03E06" w:rsidP="00C03E06">
      <w:pPr>
        <w:jc w:val="center"/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t>Секция «Формула гуманитарного знания: язык, человек, общество»</w:t>
      </w:r>
    </w:p>
    <w:p w:rsidR="00C03E06" w:rsidRPr="00EC52E2" w:rsidRDefault="00C03E06" w:rsidP="00C03E06">
      <w:pPr>
        <w:jc w:val="center"/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t>Подсекция 1</w:t>
      </w:r>
    </w:p>
    <w:p w:rsidR="00C03E06" w:rsidRPr="00EC52E2" w:rsidRDefault="00C03E06" w:rsidP="007C76EB">
      <w:pPr>
        <w:spacing w:after="0" w:line="240" w:lineRule="auto"/>
        <w:rPr>
          <w:rFonts w:cs="Times New Roman"/>
          <w:szCs w:val="24"/>
        </w:rPr>
      </w:pPr>
      <w:r w:rsidRPr="00EC52E2">
        <w:rPr>
          <w:rFonts w:cs="Times New Roman"/>
          <w:b/>
          <w:szCs w:val="24"/>
        </w:rPr>
        <w:t xml:space="preserve">Председатель – </w:t>
      </w:r>
      <w:r w:rsidRPr="00EC52E2">
        <w:rPr>
          <w:rFonts w:cs="Times New Roman"/>
          <w:szCs w:val="24"/>
        </w:rPr>
        <w:t xml:space="preserve">Шерина Евгения Алексеевна, к. </w:t>
      </w:r>
      <w:proofErr w:type="spellStart"/>
      <w:r w:rsidRPr="00EC52E2">
        <w:rPr>
          <w:rFonts w:cs="Times New Roman"/>
          <w:szCs w:val="24"/>
        </w:rPr>
        <w:t>филол</w:t>
      </w:r>
      <w:proofErr w:type="spellEnd"/>
      <w:r w:rsidRPr="00EC52E2">
        <w:rPr>
          <w:rFonts w:cs="Times New Roman"/>
          <w:szCs w:val="24"/>
        </w:rPr>
        <w:t xml:space="preserve">. н., доцент, заведующий кафедрой – руководитель отделения русского языка на правах кафедры ТПУ </w:t>
      </w:r>
    </w:p>
    <w:p w:rsidR="00C03E06" w:rsidRPr="00EC52E2" w:rsidRDefault="00C03E06" w:rsidP="007C76EB">
      <w:pPr>
        <w:spacing w:after="0" w:line="240" w:lineRule="auto"/>
        <w:rPr>
          <w:rFonts w:cs="Times New Roman"/>
          <w:szCs w:val="24"/>
        </w:rPr>
      </w:pPr>
      <w:r w:rsidRPr="00EC52E2">
        <w:rPr>
          <w:rFonts w:cs="Times New Roman"/>
          <w:b/>
          <w:szCs w:val="24"/>
        </w:rPr>
        <w:t>Зам. председателя</w:t>
      </w:r>
      <w:r w:rsidRPr="00EC52E2">
        <w:rPr>
          <w:rFonts w:cs="Times New Roman"/>
          <w:szCs w:val="24"/>
        </w:rPr>
        <w:t xml:space="preserve"> – Бохонная Марина Евгеньевна, </w:t>
      </w:r>
      <w:r w:rsidRPr="00EC52E2">
        <w:rPr>
          <w:rFonts w:cs="Times New Roman"/>
          <w:color w:val="000000"/>
          <w:szCs w:val="24"/>
          <w:shd w:val="clear" w:color="auto" w:fill="FFFFFF"/>
        </w:rPr>
        <w:t xml:space="preserve">к. </w:t>
      </w:r>
      <w:proofErr w:type="spellStart"/>
      <w:r w:rsidRPr="00EC52E2">
        <w:rPr>
          <w:rFonts w:cs="Times New Roman"/>
          <w:color w:val="000000"/>
          <w:szCs w:val="24"/>
          <w:shd w:val="clear" w:color="auto" w:fill="FFFFFF"/>
        </w:rPr>
        <w:t>филол</w:t>
      </w:r>
      <w:proofErr w:type="spellEnd"/>
      <w:r w:rsidRPr="00EC52E2">
        <w:rPr>
          <w:rFonts w:cs="Times New Roman"/>
          <w:color w:val="000000"/>
          <w:szCs w:val="24"/>
          <w:shd w:val="clear" w:color="auto" w:fill="FFFFFF"/>
        </w:rPr>
        <w:t>. н., доцент ОРЯ ШОН</w:t>
      </w:r>
      <w:r w:rsidRPr="00EC52E2">
        <w:rPr>
          <w:rFonts w:cs="Times New Roman"/>
          <w:szCs w:val="24"/>
        </w:rPr>
        <w:t xml:space="preserve"> ТПУ</w:t>
      </w:r>
    </w:p>
    <w:p w:rsidR="00FF2E53" w:rsidRPr="00EC52E2" w:rsidRDefault="00C03E06" w:rsidP="007C76EB">
      <w:pPr>
        <w:spacing w:after="0" w:line="240" w:lineRule="auto"/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t>Члены жюри:</w:t>
      </w:r>
    </w:p>
    <w:p w:rsidR="00C03E06" w:rsidRPr="00EC52E2" w:rsidRDefault="00336C32" w:rsidP="007C76EB">
      <w:pPr>
        <w:spacing w:after="0" w:line="240" w:lineRule="auto"/>
        <w:jc w:val="both"/>
        <w:rPr>
          <w:rFonts w:cs="Times New Roman"/>
          <w:szCs w:val="24"/>
        </w:rPr>
      </w:pPr>
      <w:r w:rsidRPr="00EC52E2">
        <w:rPr>
          <w:rFonts w:cs="Times New Roman"/>
          <w:szCs w:val="24"/>
        </w:rPr>
        <w:t>1. </w:t>
      </w:r>
      <w:r w:rsidR="00C03E06" w:rsidRPr="00EC52E2">
        <w:rPr>
          <w:rFonts w:cs="Times New Roman"/>
          <w:szCs w:val="24"/>
        </w:rPr>
        <w:t xml:space="preserve">Бохонная Марина Евгеньевна, </w:t>
      </w:r>
      <w:r w:rsidR="00C03E06" w:rsidRPr="00EC52E2">
        <w:rPr>
          <w:rFonts w:cs="Times New Roman"/>
          <w:color w:val="000000"/>
          <w:szCs w:val="24"/>
          <w:shd w:val="clear" w:color="auto" w:fill="FFFFFF"/>
        </w:rPr>
        <w:t xml:space="preserve">к. </w:t>
      </w:r>
      <w:proofErr w:type="spellStart"/>
      <w:r w:rsidR="00C03E06" w:rsidRPr="00EC52E2">
        <w:rPr>
          <w:rFonts w:cs="Times New Roman"/>
          <w:color w:val="000000"/>
          <w:szCs w:val="24"/>
          <w:shd w:val="clear" w:color="auto" w:fill="FFFFFF"/>
        </w:rPr>
        <w:t>филол</w:t>
      </w:r>
      <w:proofErr w:type="spellEnd"/>
      <w:r w:rsidR="00C03E06" w:rsidRPr="00EC52E2">
        <w:rPr>
          <w:rFonts w:cs="Times New Roman"/>
          <w:color w:val="000000"/>
          <w:szCs w:val="24"/>
          <w:shd w:val="clear" w:color="auto" w:fill="FFFFFF"/>
        </w:rPr>
        <w:t>. н., доцент ОРЯ ШОН</w:t>
      </w:r>
      <w:r w:rsidR="00C03E06" w:rsidRPr="00EC52E2">
        <w:rPr>
          <w:rFonts w:cs="Times New Roman"/>
          <w:szCs w:val="24"/>
        </w:rPr>
        <w:t xml:space="preserve"> ТПУ</w:t>
      </w:r>
      <w:r w:rsidRPr="00EC52E2">
        <w:rPr>
          <w:rFonts w:cs="Times New Roman"/>
          <w:szCs w:val="24"/>
        </w:rPr>
        <w:t xml:space="preserve"> – председатель жюри</w:t>
      </w:r>
    </w:p>
    <w:p w:rsidR="00C03E06" w:rsidRPr="00EC52E2" w:rsidRDefault="00336C32" w:rsidP="007C76EB">
      <w:pPr>
        <w:spacing w:after="0" w:line="240" w:lineRule="auto"/>
        <w:rPr>
          <w:rFonts w:cs="Times New Roman"/>
          <w:szCs w:val="24"/>
        </w:rPr>
      </w:pPr>
      <w:r w:rsidRPr="00EC52E2">
        <w:rPr>
          <w:rFonts w:cs="Times New Roman"/>
          <w:color w:val="000000"/>
          <w:szCs w:val="24"/>
          <w:shd w:val="clear" w:color="auto" w:fill="FFFFFF"/>
        </w:rPr>
        <w:t>2. </w:t>
      </w:r>
      <w:r w:rsidR="00C03E06" w:rsidRPr="00EC52E2">
        <w:rPr>
          <w:rFonts w:cs="Times New Roman"/>
          <w:color w:val="000000"/>
          <w:szCs w:val="24"/>
          <w:shd w:val="clear" w:color="auto" w:fill="FFFFFF"/>
        </w:rPr>
        <w:t>Володина Дарья Николаевна</w:t>
      </w:r>
      <w:r w:rsidR="00C03E06" w:rsidRPr="00EC52E2">
        <w:rPr>
          <w:rFonts w:cs="Times New Roman"/>
          <w:szCs w:val="24"/>
        </w:rPr>
        <w:t xml:space="preserve">, </w:t>
      </w:r>
      <w:r w:rsidR="00C03E06" w:rsidRPr="00EC52E2">
        <w:rPr>
          <w:rFonts w:cs="Times New Roman"/>
          <w:color w:val="000000"/>
          <w:szCs w:val="24"/>
          <w:shd w:val="clear" w:color="auto" w:fill="FFFFFF"/>
        </w:rPr>
        <w:t xml:space="preserve">к. </w:t>
      </w:r>
      <w:proofErr w:type="spellStart"/>
      <w:r w:rsidR="00C03E06" w:rsidRPr="00EC52E2">
        <w:rPr>
          <w:rFonts w:cs="Times New Roman"/>
          <w:color w:val="000000"/>
          <w:szCs w:val="24"/>
          <w:shd w:val="clear" w:color="auto" w:fill="FFFFFF"/>
        </w:rPr>
        <w:t>филол</w:t>
      </w:r>
      <w:proofErr w:type="spellEnd"/>
      <w:r w:rsidR="00C03E06" w:rsidRPr="00EC52E2">
        <w:rPr>
          <w:rFonts w:cs="Times New Roman"/>
          <w:color w:val="000000"/>
          <w:szCs w:val="24"/>
          <w:shd w:val="clear" w:color="auto" w:fill="FFFFFF"/>
        </w:rPr>
        <w:t>. н., доцент ОРЯ ШОН</w:t>
      </w:r>
      <w:r w:rsidR="00C03E06" w:rsidRPr="00EC52E2">
        <w:rPr>
          <w:rFonts w:cs="Times New Roman"/>
          <w:szCs w:val="24"/>
        </w:rPr>
        <w:t xml:space="preserve"> ТПУ</w:t>
      </w:r>
    </w:p>
    <w:p w:rsidR="00C03E06" w:rsidRPr="00EC52E2" w:rsidRDefault="00336C32" w:rsidP="007C76EB">
      <w:pPr>
        <w:spacing w:after="0" w:line="240" w:lineRule="auto"/>
        <w:rPr>
          <w:rFonts w:cs="Times New Roman"/>
          <w:szCs w:val="24"/>
        </w:rPr>
      </w:pPr>
      <w:r w:rsidRPr="00EC52E2">
        <w:rPr>
          <w:rFonts w:cs="Times New Roman"/>
          <w:szCs w:val="24"/>
        </w:rPr>
        <w:t>3. </w:t>
      </w:r>
      <w:r w:rsidR="00C03E06" w:rsidRPr="00EC52E2">
        <w:rPr>
          <w:rFonts w:cs="Times New Roman"/>
          <w:szCs w:val="24"/>
        </w:rPr>
        <w:t xml:space="preserve">Понкратова Екатерина Михайловна, </w:t>
      </w:r>
      <w:r w:rsidR="00C03E06" w:rsidRPr="00EC52E2">
        <w:rPr>
          <w:rFonts w:cs="Times New Roman"/>
          <w:color w:val="000000"/>
          <w:szCs w:val="24"/>
          <w:shd w:val="clear" w:color="auto" w:fill="FFFFFF"/>
        </w:rPr>
        <w:t xml:space="preserve">к. </w:t>
      </w:r>
      <w:proofErr w:type="spellStart"/>
      <w:r w:rsidR="00C03E06" w:rsidRPr="00EC52E2">
        <w:rPr>
          <w:rFonts w:cs="Times New Roman"/>
          <w:color w:val="000000"/>
          <w:szCs w:val="24"/>
          <w:shd w:val="clear" w:color="auto" w:fill="FFFFFF"/>
        </w:rPr>
        <w:t>филол</w:t>
      </w:r>
      <w:proofErr w:type="spellEnd"/>
      <w:r w:rsidR="00C03E06" w:rsidRPr="00EC52E2">
        <w:rPr>
          <w:rFonts w:cs="Times New Roman"/>
          <w:color w:val="000000"/>
          <w:szCs w:val="24"/>
          <w:shd w:val="clear" w:color="auto" w:fill="FFFFFF"/>
        </w:rPr>
        <w:t>. н., доцент ОРЯ ШОН</w:t>
      </w:r>
      <w:r w:rsidR="00C03E06" w:rsidRPr="00EC52E2">
        <w:rPr>
          <w:rFonts w:cs="Times New Roman"/>
          <w:szCs w:val="24"/>
        </w:rPr>
        <w:t xml:space="preserve"> ТПУ</w:t>
      </w:r>
    </w:p>
    <w:p w:rsidR="00C03E06" w:rsidRPr="00EC52E2" w:rsidRDefault="00C03E06">
      <w:pPr>
        <w:rPr>
          <w:rFonts w:cs="Times New Roman"/>
          <w:szCs w:val="24"/>
        </w:rPr>
      </w:pPr>
    </w:p>
    <w:p w:rsidR="00C03E06" w:rsidRPr="00EC52E2" w:rsidRDefault="00C03E06">
      <w:pPr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t>19 корпус ТПУ, 503 аудитория</w:t>
      </w:r>
    </w:p>
    <w:p w:rsidR="00333517" w:rsidRPr="00EC52E2" w:rsidRDefault="00333517">
      <w:pPr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t xml:space="preserve">Начало – 11:00 </w:t>
      </w:r>
    </w:p>
    <w:p w:rsidR="00333517" w:rsidRPr="00EC52E2" w:rsidRDefault="00333517" w:rsidP="00333517">
      <w:pPr>
        <w:pStyle w:val="a3"/>
        <w:ind w:left="0"/>
        <w:rPr>
          <w:rFonts w:cs="Times New Roman"/>
          <w:szCs w:val="24"/>
        </w:rPr>
      </w:pPr>
      <w:r w:rsidRPr="00EC52E2">
        <w:rPr>
          <w:rFonts w:cs="Times New Roman"/>
          <w:szCs w:val="24"/>
        </w:rPr>
        <w:t xml:space="preserve">Ответственный за ZOOM – Понкратова Екатерина Михайловна, </w:t>
      </w:r>
      <w:r w:rsidRPr="00EC52E2">
        <w:rPr>
          <w:rFonts w:cs="Times New Roman"/>
          <w:color w:val="000000"/>
          <w:szCs w:val="24"/>
          <w:shd w:val="clear" w:color="auto" w:fill="FFFFFF"/>
        </w:rPr>
        <w:t xml:space="preserve">к. </w:t>
      </w:r>
      <w:proofErr w:type="spellStart"/>
      <w:r w:rsidRPr="00EC52E2">
        <w:rPr>
          <w:rFonts w:cs="Times New Roman"/>
          <w:color w:val="000000"/>
          <w:szCs w:val="24"/>
          <w:shd w:val="clear" w:color="auto" w:fill="FFFFFF"/>
        </w:rPr>
        <w:t>филол</w:t>
      </w:r>
      <w:proofErr w:type="spellEnd"/>
      <w:r w:rsidRPr="00EC52E2">
        <w:rPr>
          <w:rFonts w:cs="Times New Roman"/>
          <w:color w:val="000000"/>
          <w:szCs w:val="24"/>
          <w:shd w:val="clear" w:color="auto" w:fill="FFFFFF"/>
        </w:rPr>
        <w:t>. н., доцент ОРЯ ШОН</w:t>
      </w:r>
      <w:r w:rsidRPr="00EC52E2">
        <w:rPr>
          <w:rFonts w:cs="Times New Roman"/>
          <w:szCs w:val="24"/>
        </w:rPr>
        <w:t xml:space="preserve"> ТПУ</w:t>
      </w:r>
    </w:p>
    <w:p w:rsidR="00336C32" w:rsidRPr="00EC52E2" w:rsidRDefault="00336C32" w:rsidP="00333517">
      <w:pPr>
        <w:pStyle w:val="a3"/>
        <w:ind w:left="0"/>
        <w:rPr>
          <w:rFonts w:cs="Times New Roman"/>
          <w:szCs w:val="24"/>
        </w:rPr>
      </w:pPr>
    </w:p>
    <w:p w:rsidR="00336C32" w:rsidRPr="00EC52E2" w:rsidRDefault="006B7B95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Казакова Алёна Константиновна,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Поэтика трансформации в романе Владимира Набокова «Камера обскура», Томск</w:t>
      </w:r>
    </w:p>
    <w:p w:rsidR="00336C32" w:rsidRPr="00EC52E2" w:rsidRDefault="00336C3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Шерин Александр Владимирович,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Гендерная специфика языкового содержания современного чата школьников, Томск</w:t>
      </w:r>
    </w:p>
    <w:p w:rsidR="00EC52E2" w:rsidRPr="00EC52E2" w:rsidRDefault="00EC52E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Цыбаева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Светлана Николаевна, </w:t>
      </w:r>
      <w:r w:rsidRPr="00EC52E2">
        <w:rPr>
          <w:rFonts w:eastAsia="Times New Roman" w:cs="Times New Roman"/>
          <w:color w:val="000000"/>
          <w:szCs w:val="24"/>
          <w:lang w:eastAsia="ru-RU"/>
        </w:rPr>
        <w:t>КОНСТРУИРОВАНИЕ САМОСОЗНАНИЯ ГЛАВНОГО ГЕРОЯ РОМАНОВ М. Ю. ЛЕРМОНТОВА «КНЯГИНЯ ЛИГОВСКАЯ» И «ГЕРОЙ НАШЕГО ВРЕМЕНИ», Зеленогорск, Красноярский край</w:t>
      </w:r>
    </w:p>
    <w:p w:rsidR="00336C32" w:rsidRPr="00EC52E2" w:rsidRDefault="00336C3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Дмитриев </w:t>
      </w: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Арсентий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Дмитриевич,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Свой среди чужих, чужой среди своих: сленг современного школьника, Томск</w:t>
      </w:r>
    </w:p>
    <w:p w:rsidR="000E36CA" w:rsidRPr="00EC52E2" w:rsidRDefault="000E36CA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Чеснокова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Екатерина Антоновна, </w:t>
      </w:r>
      <w:r w:rsidRPr="00EC52E2">
        <w:rPr>
          <w:rFonts w:eastAsia="Times New Roman" w:cs="Times New Roman"/>
          <w:color w:val="000000"/>
          <w:szCs w:val="24"/>
          <w:lang w:eastAsia="ru-RU"/>
        </w:rPr>
        <w:t>Реальный мир и мир иллюзий в сериале Хан-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Джэ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Рима "Шоу 8", Томск</w:t>
      </w:r>
    </w:p>
    <w:p w:rsidR="00336C32" w:rsidRPr="00EC52E2" w:rsidRDefault="00336C3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Омельянчук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Захар Евгеньевич,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Кринж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или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краш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>? Заимствования в современном русском языке, Томск</w:t>
      </w:r>
    </w:p>
    <w:p w:rsidR="00EC52E2" w:rsidRPr="00EC52E2" w:rsidRDefault="000E36CA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Кабанова София Вячеславовна,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Средства выразительности в языке телевизионной рекламы Томск, Томская область</w:t>
      </w:r>
    </w:p>
    <w:p w:rsidR="00EC52E2" w:rsidRPr="00EC52E2" w:rsidRDefault="00EC52E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Тучина Екатерина Юрьевна,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Феномен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прецедентности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в современном детском детективе (на материале цикла повестей Анны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Старобинец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"Зверский детектив"), Красноярск</w:t>
      </w:r>
    </w:p>
    <w:p w:rsidR="00336C32" w:rsidRPr="00EC52E2" w:rsidRDefault="00336C3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Тарасенко Дарья Александровна, </w:t>
      </w:r>
      <w:r w:rsidRPr="00EC52E2">
        <w:rPr>
          <w:rFonts w:eastAsia="Times New Roman" w:cs="Times New Roman"/>
          <w:color w:val="000000"/>
          <w:szCs w:val="24"/>
          <w:lang w:eastAsia="ru-RU"/>
        </w:rPr>
        <w:t>Слова-паразиты в речи школьников, Томск</w:t>
      </w:r>
    </w:p>
    <w:p w:rsidR="00EC52E2" w:rsidRPr="00EC52E2" w:rsidRDefault="00336C3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Панькова Анастасия Андреевна</w:t>
      </w:r>
      <w:r w:rsidR="00EC52E2">
        <w:rPr>
          <w:rFonts w:eastAsia="Times New Roman" w:cs="Times New Roman"/>
          <w:b/>
          <w:bCs/>
          <w:color w:val="000000"/>
          <w:szCs w:val="24"/>
          <w:lang w:eastAsia="ru-RU"/>
        </w:rPr>
        <w:t>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Современная молодёжная речь: норма или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антинорма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>?</w:t>
      </w:r>
      <w:r w:rsidR="00EC52E2">
        <w:rPr>
          <w:rFonts w:eastAsia="Times New Roman" w:cs="Times New Roman"/>
          <w:color w:val="000000"/>
          <w:szCs w:val="24"/>
          <w:lang w:eastAsia="ru-RU"/>
        </w:rPr>
        <w:t>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Томск</w:t>
      </w:r>
    </w:p>
    <w:p w:rsidR="00EC52E2" w:rsidRPr="00EC52E2" w:rsidRDefault="00EC52E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Кучияк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Софья Евгеньевна,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Функция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хронотопа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в произведениях Е. О. Долгопят, Горно-Алтайск</w:t>
      </w: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EC52E2" w:rsidRPr="00EC52E2" w:rsidRDefault="00EC52E2" w:rsidP="00EC52E2">
      <w:pPr>
        <w:pStyle w:val="a3"/>
        <w:numPr>
          <w:ilvl w:val="0"/>
          <w:numId w:val="1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Аккожанова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Жания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Нуржановна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Семантика цветописи в романе Джона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Бойна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"Мальчик в полосатой пижаме", Горно-Алтайск</w:t>
      </w:r>
    </w:p>
    <w:p w:rsidR="00336C32" w:rsidRPr="00EC52E2" w:rsidRDefault="00336C32" w:rsidP="00EC52E2">
      <w:pPr>
        <w:jc w:val="both"/>
        <w:rPr>
          <w:rFonts w:cs="Times New Roman"/>
          <w:b/>
          <w:szCs w:val="24"/>
        </w:rPr>
      </w:pPr>
    </w:p>
    <w:p w:rsidR="00336C32" w:rsidRPr="00EC52E2" w:rsidRDefault="00336C32" w:rsidP="00EC52E2">
      <w:pPr>
        <w:jc w:val="both"/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t>Перерыв (обед) с13.00 до 13.30</w:t>
      </w:r>
    </w:p>
    <w:p w:rsidR="00336C32" w:rsidRPr="00EC52E2" w:rsidRDefault="00336C32" w:rsidP="00EC52E2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336C32" w:rsidRPr="00EC52E2" w:rsidRDefault="00336C3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Рейм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Екатерина Станиславовна,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Геопоэтика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как способ исследования городского текста, Зеленогорск</w:t>
      </w:r>
    </w:p>
    <w:p w:rsidR="00EC52E2" w:rsidRPr="00EC52E2" w:rsidRDefault="00EC52E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Сороченко Арина Александровна,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Современная эмоционально-оценочная лексика подростков, Красноярск</w:t>
      </w:r>
    </w:p>
    <w:p w:rsidR="00EC52E2" w:rsidRPr="00EC52E2" w:rsidRDefault="00EC52E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Низовцев Семён Михайлович,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Функционирование современных мемов в интернет коммуникации подростков, Красноярск</w:t>
      </w:r>
    </w:p>
    <w:p w:rsidR="00EC52E2" w:rsidRPr="00EC52E2" w:rsidRDefault="00EC52E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Шабунин Данил Константинович, </w:t>
      </w:r>
      <w:r w:rsidRPr="00EC52E2">
        <w:rPr>
          <w:rFonts w:eastAsia="Times New Roman" w:cs="Times New Roman"/>
          <w:color w:val="000000"/>
          <w:szCs w:val="24"/>
          <w:lang w:eastAsia="ru-RU"/>
        </w:rPr>
        <w:t>Выявление изменений в семантике и функционировании слова «хитрый», происходящих в современном русском языке, Новосибирск</w:t>
      </w:r>
    </w:p>
    <w:p w:rsidR="00EC52E2" w:rsidRPr="00EC52E2" w:rsidRDefault="00EC52E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Шеркунов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Егор Евгеньевич, </w:t>
      </w:r>
      <w:r w:rsidRPr="00EC52E2">
        <w:rPr>
          <w:rFonts w:eastAsia="Times New Roman" w:cs="Times New Roman"/>
          <w:color w:val="000000"/>
          <w:szCs w:val="24"/>
          <w:lang w:eastAsia="ru-RU"/>
        </w:rPr>
        <w:t>Взаимодействие образа-«зеркала» и образа литературного персонажа (на примере романа Ф. М. Достоевского «Бесы»), Зеленогорск, Красноярский край</w:t>
      </w:r>
    </w:p>
    <w:p w:rsidR="00EC52E2" w:rsidRPr="00EC52E2" w:rsidRDefault="00EC52E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Яковенко Виктория Юрьевна,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Образ Демона в поэзии и живописи как отражение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дуальности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внутреннего мира человека, Зеленогорск</w:t>
      </w:r>
    </w:p>
    <w:p w:rsidR="00EC52E2" w:rsidRPr="00EC52E2" w:rsidRDefault="00EC52E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Кайгородова Анастасия Алексеевна,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ВЛИЯНИЕ НАПИСАНИЯ СООБЩЕНИЙ В МЕССЕНДЖЕРАХ НА ВОСПРИЯТИЕ СООБЩЕНИЙ ПОЛУЧАТЕЛЕМ ПСИХОЛИНГВИСТИЧЕСКИЙ ЭКСПЕРИМЕНТ, Междуреченск</w:t>
      </w:r>
    </w:p>
    <w:p w:rsidR="00EC52E2" w:rsidRPr="00EC52E2" w:rsidRDefault="00EC52E2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Енсибаева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Алсу Руслановна,</w:t>
      </w:r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Изображение языковой картины мира школьника в разные периоды времени (1980 и 2018 года) (на примере повести А.В. </w:t>
      </w:r>
      <w:proofErr w:type="spellStart"/>
      <w:r w:rsidRPr="00EC52E2">
        <w:rPr>
          <w:rFonts w:eastAsia="Times New Roman" w:cs="Times New Roman"/>
          <w:color w:val="000000"/>
          <w:szCs w:val="24"/>
          <w:lang w:eastAsia="ru-RU"/>
        </w:rPr>
        <w:t>Жвалевского</w:t>
      </w:r>
      <w:proofErr w:type="spellEnd"/>
      <w:r w:rsidRPr="00EC52E2">
        <w:rPr>
          <w:rFonts w:eastAsia="Times New Roman" w:cs="Times New Roman"/>
          <w:color w:val="000000"/>
          <w:szCs w:val="24"/>
          <w:lang w:eastAsia="ru-RU"/>
        </w:rPr>
        <w:t xml:space="preserve"> и Е. Пастернак «Время всегда хорошее»), Горно-Алтайск</w:t>
      </w:r>
    </w:p>
    <w:p w:rsidR="000E36CA" w:rsidRPr="00EC52E2" w:rsidRDefault="000E36CA" w:rsidP="00EC52E2">
      <w:pPr>
        <w:pStyle w:val="a3"/>
        <w:numPr>
          <w:ilvl w:val="0"/>
          <w:numId w:val="2"/>
        </w:numPr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Ставыщенко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proofErr w:type="spellStart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>Аксиния</w:t>
      </w:r>
      <w:proofErr w:type="spellEnd"/>
      <w:r w:rsidRPr="00EC52E2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Андреевна, </w:t>
      </w:r>
      <w:r w:rsidRPr="00EC52E2">
        <w:rPr>
          <w:rFonts w:eastAsia="Times New Roman" w:cs="Times New Roman"/>
          <w:color w:val="000000"/>
          <w:szCs w:val="24"/>
          <w:lang w:eastAsia="ru-RU"/>
        </w:rPr>
        <w:t>"Физика в сказках", Заречный</w:t>
      </w:r>
    </w:p>
    <w:p w:rsidR="006B7B95" w:rsidRPr="00EC52E2" w:rsidRDefault="006B7B95" w:rsidP="00796B02">
      <w:pPr>
        <w:pStyle w:val="a3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6B7B95" w:rsidRPr="00EC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1714"/>
    <w:multiLevelType w:val="hybridMultilevel"/>
    <w:tmpl w:val="544E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5B3"/>
    <w:multiLevelType w:val="hybridMultilevel"/>
    <w:tmpl w:val="544E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1E"/>
    <w:rsid w:val="000E36CA"/>
    <w:rsid w:val="00333517"/>
    <w:rsid w:val="00336C32"/>
    <w:rsid w:val="00386908"/>
    <w:rsid w:val="00492311"/>
    <w:rsid w:val="005D55D8"/>
    <w:rsid w:val="00614A10"/>
    <w:rsid w:val="006B7B95"/>
    <w:rsid w:val="00796B02"/>
    <w:rsid w:val="007C76EB"/>
    <w:rsid w:val="00C03E06"/>
    <w:rsid w:val="00D5291E"/>
    <w:rsid w:val="00EC52E2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9631"/>
  <w15:docId w15:val="{925C4449-1D5A-4AD6-8C94-70B3A366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4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2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1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8A36-F6CD-4BA5-AB86-CB6436B0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Шерина Евгения Алексеевна</cp:lastModifiedBy>
  <cp:revision>2</cp:revision>
  <dcterms:created xsi:type="dcterms:W3CDTF">2025-04-02T09:21:00Z</dcterms:created>
  <dcterms:modified xsi:type="dcterms:W3CDTF">2025-04-02T09:21:00Z</dcterms:modified>
</cp:coreProperties>
</file>