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0F1" w:rsidRDefault="00FE4827" w:rsidP="001650F1">
      <w:pPr>
        <w:jc w:val="center"/>
        <w:rPr>
          <w:b/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EC87026" wp14:editId="3B74D304">
            <wp:extent cx="421957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827" w:rsidRDefault="00FE4827" w:rsidP="001650F1">
      <w:pPr>
        <w:jc w:val="center"/>
        <w:rPr>
          <w:b/>
        </w:rPr>
      </w:pPr>
    </w:p>
    <w:p w:rsidR="001650F1" w:rsidRPr="00734BFB" w:rsidRDefault="001650F1" w:rsidP="001650F1">
      <w:pPr>
        <w:jc w:val="center"/>
        <w:rPr>
          <w:rFonts w:ascii="Times New Roman Полужирный" w:hAnsi="Times New Roman Полужирный"/>
          <w:b/>
          <w:caps/>
          <w:sz w:val="22"/>
          <w:szCs w:val="22"/>
        </w:rPr>
      </w:pPr>
      <w:r w:rsidRPr="00734BFB">
        <w:rPr>
          <w:b/>
          <w:sz w:val="22"/>
          <w:szCs w:val="22"/>
        </w:rPr>
        <w:t xml:space="preserve">МИНИСТЕРСТВО НАУКИ </w:t>
      </w:r>
      <w:r w:rsidR="00126E14" w:rsidRPr="00734BFB">
        <w:rPr>
          <w:b/>
          <w:sz w:val="22"/>
          <w:szCs w:val="22"/>
        </w:rPr>
        <w:t xml:space="preserve">И ВЫСШЕГО ОБРАЗОВАНИЯ </w:t>
      </w:r>
      <w:r w:rsidR="00126E14" w:rsidRPr="00734BFB">
        <w:rPr>
          <w:rFonts w:ascii="Times New Roman Полужирный" w:hAnsi="Times New Roman Полужирный"/>
          <w:b/>
          <w:caps/>
          <w:sz w:val="22"/>
          <w:szCs w:val="22"/>
        </w:rPr>
        <w:t>рф</w:t>
      </w:r>
    </w:p>
    <w:p w:rsidR="001650F1" w:rsidRPr="00734BFB" w:rsidRDefault="00940BCD" w:rsidP="001650F1">
      <w:pPr>
        <w:jc w:val="center"/>
        <w:rPr>
          <w:b/>
          <w:sz w:val="22"/>
          <w:szCs w:val="22"/>
        </w:rPr>
      </w:pPr>
      <w:r w:rsidRPr="00734BFB">
        <w:rPr>
          <w:b/>
          <w:sz w:val="22"/>
          <w:szCs w:val="22"/>
        </w:rPr>
        <w:t>Ф</w:t>
      </w:r>
      <w:r w:rsidR="001650F1" w:rsidRPr="00734BFB">
        <w:rPr>
          <w:b/>
          <w:sz w:val="22"/>
          <w:szCs w:val="22"/>
        </w:rPr>
        <w:t>едеральное государственное автономное образовательное учреждение высшего образования</w:t>
      </w:r>
    </w:p>
    <w:p w:rsidR="00734BFB" w:rsidRPr="00734BFB" w:rsidRDefault="001650F1" w:rsidP="001650F1">
      <w:pPr>
        <w:jc w:val="center"/>
        <w:rPr>
          <w:b/>
          <w:caps/>
          <w:sz w:val="22"/>
          <w:szCs w:val="22"/>
        </w:rPr>
      </w:pPr>
      <w:r w:rsidRPr="00734BFB">
        <w:rPr>
          <w:b/>
          <w:caps/>
          <w:sz w:val="22"/>
          <w:szCs w:val="22"/>
        </w:rPr>
        <w:t xml:space="preserve">«Национальный исследовательский </w:t>
      </w:r>
    </w:p>
    <w:p w:rsidR="001650F1" w:rsidRPr="00734BFB" w:rsidRDefault="001650F1" w:rsidP="001650F1">
      <w:pPr>
        <w:jc w:val="center"/>
        <w:rPr>
          <w:b/>
          <w:caps/>
          <w:sz w:val="22"/>
          <w:szCs w:val="22"/>
        </w:rPr>
      </w:pPr>
      <w:r w:rsidRPr="00734BFB">
        <w:rPr>
          <w:b/>
          <w:caps/>
          <w:sz w:val="22"/>
          <w:szCs w:val="22"/>
        </w:rPr>
        <w:t>Томский политехнический университет»</w:t>
      </w:r>
    </w:p>
    <w:p w:rsidR="002C58AB" w:rsidRPr="00E7560E" w:rsidRDefault="002C58AB" w:rsidP="001650F1">
      <w:pPr>
        <w:jc w:val="center"/>
        <w:rPr>
          <w:sz w:val="28"/>
          <w:szCs w:val="28"/>
        </w:rPr>
      </w:pPr>
    </w:p>
    <w:p w:rsidR="002C58AB" w:rsidRPr="00E7560E" w:rsidRDefault="002C58AB" w:rsidP="001650F1">
      <w:pPr>
        <w:jc w:val="center"/>
        <w:rPr>
          <w:sz w:val="28"/>
          <w:szCs w:val="28"/>
        </w:rPr>
      </w:pPr>
    </w:p>
    <w:p w:rsidR="002C58AB" w:rsidRPr="00E7560E" w:rsidRDefault="002C58AB" w:rsidP="001650F1">
      <w:pPr>
        <w:jc w:val="center"/>
        <w:rPr>
          <w:sz w:val="28"/>
          <w:szCs w:val="28"/>
        </w:rPr>
      </w:pPr>
    </w:p>
    <w:p w:rsidR="00DB2EC8" w:rsidRDefault="00126E14" w:rsidP="001650F1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820B4E">
        <w:rPr>
          <w:sz w:val="28"/>
          <w:szCs w:val="28"/>
          <w:lang w:val="en-US"/>
        </w:rPr>
        <w:t>I</w:t>
      </w:r>
      <w:r w:rsidR="00FE4827">
        <w:rPr>
          <w:sz w:val="28"/>
          <w:szCs w:val="28"/>
          <w:lang w:val="en-US"/>
        </w:rPr>
        <w:t>I</w:t>
      </w:r>
      <w:r w:rsidR="00DA3D0D">
        <w:rPr>
          <w:sz w:val="28"/>
          <w:szCs w:val="28"/>
          <w:lang w:val="en-US"/>
        </w:rPr>
        <w:t>I</w:t>
      </w:r>
      <w:r w:rsidR="00865420" w:rsidRPr="00865420">
        <w:rPr>
          <w:sz w:val="28"/>
          <w:szCs w:val="28"/>
        </w:rPr>
        <w:t xml:space="preserve"> </w:t>
      </w:r>
      <w:r w:rsidR="001650F1" w:rsidRPr="001650F1">
        <w:rPr>
          <w:sz w:val="28"/>
          <w:szCs w:val="28"/>
        </w:rPr>
        <w:t xml:space="preserve">Всероссийский конкурс </w:t>
      </w:r>
    </w:p>
    <w:p w:rsidR="00AE0EC3" w:rsidRDefault="001650F1" w:rsidP="001650F1">
      <w:pPr>
        <w:jc w:val="center"/>
        <w:rPr>
          <w:sz w:val="28"/>
          <w:szCs w:val="28"/>
        </w:rPr>
      </w:pPr>
      <w:r w:rsidRPr="001650F1">
        <w:rPr>
          <w:sz w:val="28"/>
          <w:szCs w:val="28"/>
        </w:rPr>
        <w:t>научно-исследовательских работ</w:t>
      </w:r>
      <w:r w:rsidR="00AE0EC3">
        <w:rPr>
          <w:sz w:val="28"/>
          <w:szCs w:val="28"/>
        </w:rPr>
        <w:t xml:space="preserve"> </w:t>
      </w:r>
      <w:r w:rsidRPr="001650F1">
        <w:rPr>
          <w:sz w:val="28"/>
          <w:szCs w:val="28"/>
        </w:rPr>
        <w:t xml:space="preserve">студентов и аспирантов </w:t>
      </w:r>
    </w:p>
    <w:p w:rsidR="00AE0EC3" w:rsidRDefault="00AE0EC3" w:rsidP="001650F1">
      <w:pPr>
        <w:jc w:val="center"/>
        <w:rPr>
          <w:sz w:val="28"/>
          <w:szCs w:val="28"/>
        </w:rPr>
      </w:pPr>
      <w:r>
        <w:rPr>
          <w:sz w:val="28"/>
          <w:szCs w:val="28"/>
        </w:rPr>
        <w:t>вуз</w:t>
      </w:r>
      <w:r w:rsidR="001650F1" w:rsidRPr="001650F1">
        <w:rPr>
          <w:sz w:val="28"/>
          <w:szCs w:val="28"/>
        </w:rPr>
        <w:t>ов и научных академических институтов России</w:t>
      </w:r>
      <w:r>
        <w:rPr>
          <w:sz w:val="28"/>
          <w:szCs w:val="28"/>
        </w:rPr>
        <w:t xml:space="preserve"> </w:t>
      </w:r>
    </w:p>
    <w:p w:rsidR="001650F1" w:rsidRDefault="001650F1" w:rsidP="001650F1">
      <w:pPr>
        <w:jc w:val="center"/>
        <w:rPr>
          <w:sz w:val="28"/>
          <w:szCs w:val="28"/>
        </w:rPr>
      </w:pPr>
      <w:r w:rsidRPr="001650F1">
        <w:rPr>
          <w:sz w:val="28"/>
          <w:szCs w:val="28"/>
        </w:rPr>
        <w:t>по естественным, техническим и гуманитарным наукам</w:t>
      </w:r>
    </w:p>
    <w:p w:rsidR="0099783F" w:rsidRPr="008441D3" w:rsidRDefault="001650F1" w:rsidP="001650F1">
      <w:pPr>
        <w:jc w:val="center"/>
        <w:rPr>
          <w:sz w:val="44"/>
          <w:szCs w:val="44"/>
          <w:lang w:val="en-US"/>
        </w:rPr>
      </w:pPr>
      <w:r w:rsidRPr="001650F1">
        <w:rPr>
          <w:sz w:val="44"/>
          <w:szCs w:val="44"/>
        </w:rPr>
        <w:t>«</w:t>
      </w:r>
      <w:r w:rsidRPr="001650F1">
        <w:rPr>
          <w:b/>
          <w:sz w:val="44"/>
          <w:szCs w:val="44"/>
        </w:rPr>
        <w:t>Шаг в науку</w:t>
      </w:r>
      <w:r w:rsidRPr="001650F1">
        <w:rPr>
          <w:sz w:val="44"/>
          <w:szCs w:val="44"/>
        </w:rPr>
        <w:t>»</w:t>
      </w:r>
    </w:p>
    <w:p w:rsidR="008A246D" w:rsidRDefault="008A246D" w:rsidP="001650F1">
      <w:pPr>
        <w:jc w:val="center"/>
        <w:rPr>
          <w:sz w:val="28"/>
          <w:szCs w:val="28"/>
          <w:lang w:val="en-US"/>
        </w:rPr>
      </w:pPr>
    </w:p>
    <w:p w:rsidR="008441D3" w:rsidRDefault="008441D3" w:rsidP="001650F1">
      <w:pPr>
        <w:jc w:val="center"/>
        <w:rPr>
          <w:sz w:val="28"/>
          <w:szCs w:val="28"/>
          <w:lang w:val="en-US"/>
        </w:rPr>
      </w:pPr>
    </w:p>
    <w:p w:rsidR="008441D3" w:rsidRPr="008441D3" w:rsidRDefault="008441D3" w:rsidP="001650F1">
      <w:pPr>
        <w:jc w:val="center"/>
        <w:rPr>
          <w:sz w:val="28"/>
          <w:szCs w:val="28"/>
          <w:lang w:val="en-US"/>
        </w:rPr>
      </w:pPr>
    </w:p>
    <w:p w:rsidR="001650F1" w:rsidRPr="000B7EB3" w:rsidRDefault="000B7EB3" w:rsidP="001650F1">
      <w:pPr>
        <w:jc w:val="center"/>
        <w:rPr>
          <w:sz w:val="36"/>
          <w:szCs w:val="36"/>
        </w:rPr>
      </w:pPr>
      <w:r w:rsidRPr="000B7EB3">
        <w:rPr>
          <w:sz w:val="36"/>
          <w:szCs w:val="36"/>
        </w:rPr>
        <w:t>Информационное письмо</w:t>
      </w:r>
    </w:p>
    <w:p w:rsidR="000B7EB3" w:rsidRDefault="000B7EB3" w:rsidP="001650F1">
      <w:pPr>
        <w:jc w:val="center"/>
        <w:rPr>
          <w:sz w:val="28"/>
          <w:szCs w:val="28"/>
        </w:rPr>
      </w:pPr>
    </w:p>
    <w:p w:rsidR="000B7EB3" w:rsidRDefault="000B7EB3" w:rsidP="001650F1">
      <w:pPr>
        <w:jc w:val="center"/>
        <w:rPr>
          <w:sz w:val="28"/>
          <w:szCs w:val="28"/>
        </w:rPr>
      </w:pPr>
    </w:p>
    <w:p w:rsidR="000B7EB3" w:rsidRDefault="000B7EB3" w:rsidP="001650F1">
      <w:pPr>
        <w:jc w:val="center"/>
        <w:rPr>
          <w:sz w:val="28"/>
          <w:szCs w:val="28"/>
        </w:rPr>
      </w:pPr>
    </w:p>
    <w:p w:rsidR="001650F1" w:rsidRDefault="001650F1" w:rsidP="001650F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13581" cy="3635655"/>
            <wp:effectExtent l="19050" t="0" r="1419" b="0"/>
            <wp:docPr id="2" name="Рисунок 2" descr="C:\Users\MKirgina\Downloads\5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Kirgina\Downloads\5-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36353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650F1" w:rsidRDefault="001650F1" w:rsidP="001650F1">
      <w:pPr>
        <w:jc w:val="center"/>
        <w:rPr>
          <w:sz w:val="28"/>
          <w:szCs w:val="28"/>
        </w:rPr>
      </w:pPr>
    </w:p>
    <w:p w:rsidR="001650F1" w:rsidRDefault="001650F1" w:rsidP="001650F1">
      <w:pPr>
        <w:jc w:val="center"/>
        <w:rPr>
          <w:sz w:val="28"/>
          <w:szCs w:val="28"/>
        </w:rPr>
      </w:pPr>
    </w:p>
    <w:p w:rsidR="001650F1" w:rsidRDefault="001650F1" w:rsidP="001650F1">
      <w:pPr>
        <w:jc w:val="center"/>
        <w:rPr>
          <w:sz w:val="28"/>
          <w:szCs w:val="28"/>
        </w:rPr>
      </w:pPr>
    </w:p>
    <w:p w:rsidR="001650F1" w:rsidRDefault="001650F1" w:rsidP="001650F1">
      <w:pPr>
        <w:jc w:val="center"/>
        <w:rPr>
          <w:sz w:val="28"/>
          <w:szCs w:val="28"/>
        </w:rPr>
      </w:pPr>
    </w:p>
    <w:p w:rsidR="001650F1" w:rsidRPr="00DA3D0D" w:rsidRDefault="001650F1" w:rsidP="001650F1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Томск 20</w:t>
      </w:r>
      <w:r w:rsidR="00734BFB">
        <w:rPr>
          <w:sz w:val="28"/>
          <w:szCs w:val="28"/>
        </w:rPr>
        <w:t>2</w:t>
      </w:r>
      <w:r w:rsidR="00DA3D0D">
        <w:rPr>
          <w:sz w:val="28"/>
          <w:szCs w:val="28"/>
          <w:lang w:val="en-US"/>
        </w:rPr>
        <w:t>5</w:t>
      </w:r>
    </w:p>
    <w:p w:rsidR="00F26877" w:rsidRDefault="00F26877" w:rsidP="0017335F">
      <w:pPr>
        <w:spacing w:before="60" w:after="60"/>
        <w:jc w:val="center"/>
        <w:rPr>
          <w:b/>
          <w:sz w:val="32"/>
          <w:szCs w:val="32"/>
        </w:rPr>
      </w:pPr>
    </w:p>
    <w:p w:rsidR="00D04B33" w:rsidRDefault="00D04B33" w:rsidP="0017335F">
      <w:pPr>
        <w:spacing w:before="60" w:after="60"/>
        <w:jc w:val="center"/>
        <w:rPr>
          <w:b/>
          <w:sz w:val="32"/>
          <w:szCs w:val="32"/>
        </w:rPr>
      </w:pPr>
    </w:p>
    <w:p w:rsidR="006363F2" w:rsidRDefault="001650F1" w:rsidP="0017335F">
      <w:pPr>
        <w:spacing w:before="60" w:after="60"/>
        <w:jc w:val="center"/>
        <w:rPr>
          <w:b/>
          <w:sz w:val="32"/>
          <w:szCs w:val="32"/>
        </w:rPr>
      </w:pPr>
      <w:r w:rsidRPr="00E85EDC">
        <w:rPr>
          <w:b/>
          <w:sz w:val="32"/>
          <w:szCs w:val="32"/>
        </w:rPr>
        <w:lastRenderedPageBreak/>
        <w:t xml:space="preserve">УВАЖАЕМЫЕ </w:t>
      </w:r>
      <w:r w:rsidR="006363F2">
        <w:rPr>
          <w:b/>
          <w:sz w:val="32"/>
          <w:szCs w:val="32"/>
        </w:rPr>
        <w:t>СТУДЕНТЫ И АСПИРАНТЫ!</w:t>
      </w:r>
    </w:p>
    <w:p w:rsidR="001650F1" w:rsidRDefault="006363F2" w:rsidP="0017335F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УВАЖАЕМЫЕ </w:t>
      </w:r>
      <w:r w:rsidR="00734BFB">
        <w:rPr>
          <w:b/>
          <w:sz w:val="32"/>
          <w:szCs w:val="32"/>
        </w:rPr>
        <w:t>НАУЧНЫЕ РУКОВОДИТЕЛИ</w:t>
      </w:r>
      <w:r w:rsidR="001650F1" w:rsidRPr="00E85EDC">
        <w:rPr>
          <w:b/>
          <w:sz w:val="32"/>
          <w:szCs w:val="32"/>
        </w:rPr>
        <w:t>!</w:t>
      </w:r>
    </w:p>
    <w:p w:rsidR="00734BFB" w:rsidRPr="009D0D22" w:rsidRDefault="001650F1" w:rsidP="00AF6400">
      <w:pPr>
        <w:ind w:firstLine="567"/>
        <w:jc w:val="both"/>
        <w:rPr>
          <w:sz w:val="26"/>
          <w:szCs w:val="26"/>
        </w:rPr>
      </w:pPr>
      <w:r w:rsidRPr="009D0D22">
        <w:rPr>
          <w:sz w:val="26"/>
          <w:szCs w:val="26"/>
        </w:rPr>
        <w:t>Приглашаем Вас принять участие в</w:t>
      </w:r>
      <w:r w:rsidR="00865420" w:rsidRPr="009D0D22">
        <w:rPr>
          <w:sz w:val="26"/>
          <w:szCs w:val="26"/>
        </w:rPr>
        <w:t xml:space="preserve"> </w:t>
      </w:r>
      <w:r w:rsidR="00126E14" w:rsidRPr="009D0D22">
        <w:rPr>
          <w:sz w:val="26"/>
          <w:szCs w:val="26"/>
          <w:lang w:val="en-US"/>
        </w:rPr>
        <w:t>V</w:t>
      </w:r>
      <w:r w:rsidR="00DA3D0D">
        <w:rPr>
          <w:sz w:val="26"/>
          <w:szCs w:val="26"/>
          <w:lang w:val="en-US"/>
        </w:rPr>
        <w:t>I</w:t>
      </w:r>
      <w:r w:rsidR="0049672A" w:rsidRPr="009D0D22">
        <w:rPr>
          <w:sz w:val="26"/>
          <w:szCs w:val="26"/>
          <w:lang w:val="en-US"/>
        </w:rPr>
        <w:t>I</w:t>
      </w:r>
      <w:r w:rsidR="00D04B33">
        <w:rPr>
          <w:sz w:val="26"/>
          <w:szCs w:val="26"/>
          <w:lang w:val="en-US"/>
        </w:rPr>
        <w:t>I</w:t>
      </w:r>
      <w:r w:rsidR="00865420" w:rsidRPr="009D0D22">
        <w:rPr>
          <w:sz w:val="26"/>
          <w:szCs w:val="26"/>
        </w:rPr>
        <w:t xml:space="preserve"> </w:t>
      </w:r>
      <w:r w:rsidRPr="009D0D22">
        <w:rPr>
          <w:sz w:val="26"/>
          <w:szCs w:val="26"/>
        </w:rPr>
        <w:t xml:space="preserve">Всероссийском конкурсе научно-исследовательских работ студентов и аспирантов ВУЗов </w:t>
      </w:r>
      <w:r w:rsidR="006E7A30" w:rsidRPr="009D0D22">
        <w:rPr>
          <w:sz w:val="26"/>
          <w:szCs w:val="26"/>
        </w:rPr>
        <w:t xml:space="preserve">России </w:t>
      </w:r>
      <w:r w:rsidRPr="009D0D22">
        <w:rPr>
          <w:sz w:val="26"/>
          <w:szCs w:val="26"/>
        </w:rPr>
        <w:t xml:space="preserve">по естественным, техническим и гуманитарным наукам </w:t>
      </w:r>
      <w:r w:rsidRPr="009D0D22">
        <w:rPr>
          <w:b/>
          <w:sz w:val="26"/>
          <w:szCs w:val="26"/>
        </w:rPr>
        <w:t>«Шаг в науку»</w:t>
      </w:r>
      <w:r w:rsidR="00037DBA" w:rsidRPr="009D0D22">
        <w:rPr>
          <w:sz w:val="26"/>
          <w:szCs w:val="26"/>
        </w:rPr>
        <w:t xml:space="preserve">. </w:t>
      </w:r>
      <w:r w:rsidR="00DB2EC8" w:rsidRPr="009D0D22">
        <w:rPr>
          <w:sz w:val="26"/>
          <w:szCs w:val="26"/>
        </w:rPr>
        <w:t xml:space="preserve"> </w:t>
      </w:r>
    </w:p>
    <w:p w:rsidR="00667073" w:rsidRPr="009D0D22" w:rsidRDefault="00037DBA" w:rsidP="00AF6400">
      <w:pPr>
        <w:ind w:firstLine="567"/>
        <w:jc w:val="both"/>
        <w:rPr>
          <w:sz w:val="26"/>
          <w:szCs w:val="26"/>
        </w:rPr>
      </w:pPr>
      <w:r w:rsidRPr="009D0D22">
        <w:rPr>
          <w:sz w:val="26"/>
          <w:szCs w:val="26"/>
        </w:rPr>
        <w:t xml:space="preserve">Конкурс будет проведен </w:t>
      </w:r>
      <w:r w:rsidR="001650F1" w:rsidRPr="009D0D22">
        <w:rPr>
          <w:sz w:val="26"/>
          <w:szCs w:val="26"/>
        </w:rPr>
        <w:t xml:space="preserve">на базе </w:t>
      </w:r>
      <w:r w:rsidRPr="009D0D22">
        <w:rPr>
          <w:sz w:val="26"/>
          <w:szCs w:val="26"/>
        </w:rPr>
        <w:t xml:space="preserve">Национального исследовательского </w:t>
      </w:r>
      <w:r w:rsidR="001650F1" w:rsidRPr="009D0D22">
        <w:rPr>
          <w:sz w:val="26"/>
          <w:szCs w:val="26"/>
        </w:rPr>
        <w:t>Томского политехнического университета</w:t>
      </w:r>
      <w:r w:rsidR="00667073" w:rsidRPr="009D0D22">
        <w:rPr>
          <w:sz w:val="26"/>
          <w:szCs w:val="26"/>
        </w:rPr>
        <w:t xml:space="preserve">. </w:t>
      </w:r>
      <w:r w:rsidRPr="009D0D22">
        <w:rPr>
          <w:sz w:val="26"/>
          <w:szCs w:val="26"/>
        </w:rPr>
        <w:t xml:space="preserve"> </w:t>
      </w:r>
    </w:p>
    <w:p w:rsidR="00667073" w:rsidRPr="009D0D22" w:rsidRDefault="00667073" w:rsidP="00AF6400">
      <w:pPr>
        <w:ind w:firstLine="567"/>
        <w:jc w:val="both"/>
        <w:rPr>
          <w:b/>
          <w:color w:val="000000" w:themeColor="text1"/>
          <w:sz w:val="26"/>
          <w:szCs w:val="26"/>
        </w:rPr>
      </w:pPr>
      <w:r w:rsidRPr="009D0D22">
        <w:rPr>
          <w:color w:val="000000" w:themeColor="text1"/>
          <w:sz w:val="26"/>
          <w:szCs w:val="26"/>
        </w:rPr>
        <w:t xml:space="preserve">Сроки проведения </w:t>
      </w:r>
      <w:r w:rsidRPr="009D0D22">
        <w:rPr>
          <w:color w:val="000000" w:themeColor="text1"/>
          <w:sz w:val="26"/>
          <w:szCs w:val="26"/>
          <w:lang w:val="en-US"/>
        </w:rPr>
        <w:t>I</w:t>
      </w:r>
      <w:r w:rsidRPr="009D0D22">
        <w:rPr>
          <w:color w:val="000000" w:themeColor="text1"/>
          <w:sz w:val="26"/>
          <w:szCs w:val="26"/>
        </w:rPr>
        <w:t xml:space="preserve"> (заочного) тура Конкурса - </w:t>
      </w:r>
      <w:r w:rsidRPr="009D0D22">
        <w:rPr>
          <w:b/>
          <w:color w:val="000000" w:themeColor="text1"/>
          <w:sz w:val="26"/>
          <w:szCs w:val="26"/>
        </w:rPr>
        <w:t xml:space="preserve">с </w:t>
      </w:r>
      <w:r w:rsidR="00DA3D0D">
        <w:rPr>
          <w:b/>
          <w:color w:val="000000" w:themeColor="text1"/>
          <w:sz w:val="26"/>
          <w:szCs w:val="26"/>
        </w:rPr>
        <w:t>7</w:t>
      </w:r>
      <w:r w:rsidR="00C06171" w:rsidRPr="009D0D22">
        <w:rPr>
          <w:b/>
          <w:color w:val="000000" w:themeColor="text1"/>
          <w:sz w:val="26"/>
          <w:szCs w:val="26"/>
        </w:rPr>
        <w:t xml:space="preserve"> </w:t>
      </w:r>
      <w:r w:rsidR="00DA3D0D">
        <w:rPr>
          <w:b/>
          <w:color w:val="000000" w:themeColor="text1"/>
          <w:sz w:val="26"/>
          <w:szCs w:val="26"/>
        </w:rPr>
        <w:t>июл</w:t>
      </w:r>
      <w:r w:rsidR="00C06171" w:rsidRPr="009D0D22">
        <w:rPr>
          <w:b/>
          <w:color w:val="000000" w:themeColor="text1"/>
          <w:sz w:val="26"/>
          <w:szCs w:val="26"/>
        </w:rPr>
        <w:t>я</w:t>
      </w:r>
      <w:r w:rsidR="007E4DCB" w:rsidRPr="009D0D22">
        <w:rPr>
          <w:b/>
          <w:color w:val="000000" w:themeColor="text1"/>
          <w:sz w:val="26"/>
          <w:szCs w:val="26"/>
        </w:rPr>
        <w:t xml:space="preserve"> </w:t>
      </w:r>
      <w:r w:rsidRPr="009D0D22">
        <w:rPr>
          <w:b/>
          <w:color w:val="000000" w:themeColor="text1"/>
          <w:sz w:val="26"/>
          <w:szCs w:val="26"/>
        </w:rPr>
        <w:t xml:space="preserve">по </w:t>
      </w:r>
      <w:r w:rsidR="00DA3D0D" w:rsidRPr="00DA3D0D">
        <w:rPr>
          <w:b/>
          <w:color w:val="000000" w:themeColor="text1"/>
          <w:sz w:val="26"/>
          <w:szCs w:val="26"/>
        </w:rPr>
        <w:t>13</w:t>
      </w:r>
      <w:r w:rsidR="00A70889">
        <w:rPr>
          <w:b/>
          <w:color w:val="000000" w:themeColor="text1"/>
          <w:sz w:val="26"/>
          <w:szCs w:val="26"/>
        </w:rPr>
        <w:t xml:space="preserve"> </w:t>
      </w:r>
      <w:r w:rsidR="00643AF5">
        <w:rPr>
          <w:b/>
          <w:color w:val="000000" w:themeColor="text1"/>
          <w:sz w:val="26"/>
          <w:szCs w:val="26"/>
        </w:rPr>
        <w:t>окт</w:t>
      </w:r>
      <w:r w:rsidR="00A70889">
        <w:rPr>
          <w:b/>
          <w:color w:val="000000" w:themeColor="text1"/>
          <w:sz w:val="26"/>
          <w:szCs w:val="26"/>
        </w:rPr>
        <w:t>ября</w:t>
      </w:r>
      <w:r w:rsidR="0049672A" w:rsidRPr="009D0D22">
        <w:rPr>
          <w:b/>
          <w:color w:val="000000" w:themeColor="text1"/>
          <w:sz w:val="26"/>
          <w:szCs w:val="26"/>
        </w:rPr>
        <w:t xml:space="preserve"> </w:t>
      </w:r>
      <w:r w:rsidRPr="009D0D22">
        <w:rPr>
          <w:b/>
          <w:color w:val="000000" w:themeColor="text1"/>
          <w:sz w:val="26"/>
          <w:szCs w:val="26"/>
        </w:rPr>
        <w:t>20</w:t>
      </w:r>
      <w:r w:rsidR="00871A04" w:rsidRPr="009D0D22">
        <w:rPr>
          <w:b/>
          <w:color w:val="000000" w:themeColor="text1"/>
          <w:sz w:val="26"/>
          <w:szCs w:val="26"/>
        </w:rPr>
        <w:t>2</w:t>
      </w:r>
      <w:r w:rsidR="00DA3D0D" w:rsidRPr="00DA3D0D">
        <w:rPr>
          <w:b/>
          <w:color w:val="000000" w:themeColor="text1"/>
          <w:sz w:val="26"/>
          <w:szCs w:val="26"/>
        </w:rPr>
        <w:t>5</w:t>
      </w:r>
      <w:r w:rsidRPr="009D0D22">
        <w:rPr>
          <w:b/>
          <w:color w:val="000000" w:themeColor="text1"/>
          <w:sz w:val="26"/>
          <w:szCs w:val="26"/>
        </w:rPr>
        <w:t xml:space="preserve"> года.</w:t>
      </w:r>
    </w:p>
    <w:p w:rsidR="000E6080" w:rsidRPr="009D0D22" w:rsidRDefault="00667073" w:rsidP="00AE0EC3">
      <w:pPr>
        <w:ind w:firstLine="567"/>
        <w:rPr>
          <w:b/>
          <w:color w:val="000000" w:themeColor="text1"/>
          <w:sz w:val="26"/>
          <w:szCs w:val="26"/>
        </w:rPr>
      </w:pPr>
      <w:r w:rsidRPr="009D0D22">
        <w:rPr>
          <w:color w:val="000000" w:themeColor="text1"/>
          <w:sz w:val="26"/>
          <w:szCs w:val="26"/>
          <w:lang w:val="en-US"/>
        </w:rPr>
        <w:t>II</w:t>
      </w:r>
      <w:r w:rsidRPr="009D0D22">
        <w:rPr>
          <w:color w:val="000000" w:themeColor="text1"/>
          <w:sz w:val="26"/>
          <w:szCs w:val="26"/>
        </w:rPr>
        <w:t xml:space="preserve"> (очный) тур Конкурса </w:t>
      </w:r>
      <w:r w:rsidR="00AE0EC3" w:rsidRPr="009D0D22">
        <w:rPr>
          <w:color w:val="000000" w:themeColor="text1"/>
          <w:sz w:val="26"/>
          <w:szCs w:val="26"/>
        </w:rPr>
        <w:t>«Шаг в науку»</w:t>
      </w:r>
      <w:r w:rsidR="00643AF5">
        <w:rPr>
          <w:color w:val="000000" w:themeColor="text1"/>
          <w:sz w:val="26"/>
          <w:szCs w:val="26"/>
        </w:rPr>
        <w:t xml:space="preserve"> </w:t>
      </w:r>
      <w:r w:rsidR="00643AF5" w:rsidRPr="00643AF5">
        <w:rPr>
          <w:b/>
          <w:color w:val="000000" w:themeColor="text1"/>
          <w:sz w:val="26"/>
          <w:szCs w:val="26"/>
        </w:rPr>
        <w:t xml:space="preserve">- </w:t>
      </w:r>
      <w:r w:rsidR="00DA3D0D">
        <w:rPr>
          <w:b/>
          <w:color w:val="000000" w:themeColor="text1"/>
          <w:sz w:val="26"/>
          <w:szCs w:val="26"/>
        </w:rPr>
        <w:t>декабрь</w:t>
      </w:r>
      <w:r w:rsidR="00C06171" w:rsidRPr="009D0D22">
        <w:rPr>
          <w:b/>
          <w:color w:val="000000" w:themeColor="text1"/>
          <w:sz w:val="26"/>
          <w:szCs w:val="26"/>
        </w:rPr>
        <w:t xml:space="preserve"> 202</w:t>
      </w:r>
      <w:r w:rsidR="00643AF5">
        <w:rPr>
          <w:b/>
          <w:color w:val="000000" w:themeColor="text1"/>
          <w:sz w:val="26"/>
          <w:szCs w:val="26"/>
        </w:rPr>
        <w:t>5</w:t>
      </w:r>
      <w:r w:rsidRPr="009D0D22">
        <w:rPr>
          <w:b/>
          <w:color w:val="000000" w:themeColor="text1"/>
          <w:sz w:val="26"/>
          <w:szCs w:val="26"/>
        </w:rPr>
        <w:t xml:space="preserve"> года.</w:t>
      </w:r>
    </w:p>
    <w:p w:rsidR="001B46DE" w:rsidRDefault="001B46DE" w:rsidP="002F4628">
      <w:pPr>
        <w:spacing w:before="60" w:after="60"/>
        <w:jc w:val="center"/>
        <w:rPr>
          <w:b/>
          <w:color w:val="002060"/>
          <w:sz w:val="28"/>
          <w:szCs w:val="28"/>
          <w:u w:val="single"/>
        </w:rPr>
      </w:pPr>
    </w:p>
    <w:p w:rsidR="000954F8" w:rsidRPr="00871A04" w:rsidRDefault="000954F8" w:rsidP="002F4628">
      <w:pPr>
        <w:spacing w:before="60" w:after="60"/>
        <w:jc w:val="center"/>
        <w:rPr>
          <w:b/>
          <w:i/>
          <w:color w:val="002060"/>
          <w:sz w:val="28"/>
          <w:szCs w:val="28"/>
          <w:u w:val="single"/>
        </w:rPr>
      </w:pPr>
      <w:r w:rsidRPr="00871A04">
        <w:rPr>
          <w:b/>
          <w:i/>
          <w:color w:val="002060"/>
          <w:sz w:val="28"/>
          <w:szCs w:val="28"/>
          <w:u w:val="single"/>
        </w:rPr>
        <w:t>Научные направления конкурса</w:t>
      </w:r>
      <w:r w:rsidR="002F4628" w:rsidRPr="00871A04">
        <w:rPr>
          <w:b/>
          <w:i/>
          <w:color w:val="002060"/>
          <w:sz w:val="28"/>
          <w:szCs w:val="28"/>
          <w:u w:val="single"/>
        </w:rPr>
        <w:t xml:space="preserve"> </w:t>
      </w:r>
    </w:p>
    <w:p w:rsidR="00871A04" w:rsidRDefault="00871A04" w:rsidP="00871A04">
      <w:pPr>
        <w:pStyle w:val="a8"/>
        <w:ind w:left="0" w:firstLine="644"/>
        <w:rPr>
          <w:b/>
          <w:i/>
          <w:color w:val="000000"/>
          <w:sz w:val="26"/>
          <w:szCs w:val="26"/>
          <w:u w:val="single"/>
        </w:rPr>
      </w:pPr>
    </w:p>
    <w:p w:rsidR="00063A6A" w:rsidRPr="00063A6A" w:rsidRDefault="00063A6A" w:rsidP="00063A6A">
      <w:pPr>
        <w:tabs>
          <w:tab w:val="left" w:pos="8580"/>
        </w:tabs>
        <w:suppressAutoHyphens w:val="0"/>
        <w:ind w:firstLine="709"/>
        <w:jc w:val="both"/>
        <w:rPr>
          <w:b/>
          <w:u w:val="single"/>
          <w:lang w:eastAsia="ru-RU"/>
        </w:rPr>
      </w:pPr>
      <w:r w:rsidRPr="00063A6A">
        <w:rPr>
          <w:b/>
          <w:u w:val="single"/>
          <w:lang w:eastAsia="ru-RU"/>
        </w:rPr>
        <w:t xml:space="preserve">1) Устойчивая энергетика </w:t>
      </w:r>
    </w:p>
    <w:p w:rsidR="00063A6A" w:rsidRPr="00063A6A" w:rsidRDefault="00063A6A" w:rsidP="00063A6A">
      <w:pPr>
        <w:tabs>
          <w:tab w:val="left" w:pos="8580"/>
        </w:tabs>
        <w:suppressAutoHyphens w:val="0"/>
        <w:ind w:firstLine="709"/>
        <w:jc w:val="both"/>
        <w:rPr>
          <w:lang w:eastAsia="ru-RU"/>
        </w:rPr>
      </w:pPr>
      <w:r w:rsidRPr="00063A6A">
        <w:rPr>
          <w:lang w:eastAsia="ru-RU"/>
        </w:rPr>
        <w:t>1.1. Электроэнергетика</w:t>
      </w:r>
    </w:p>
    <w:p w:rsidR="00063A6A" w:rsidRPr="00063A6A" w:rsidRDefault="00063A6A" w:rsidP="00063A6A">
      <w:pPr>
        <w:tabs>
          <w:tab w:val="left" w:pos="8580"/>
        </w:tabs>
        <w:suppressAutoHyphens w:val="0"/>
        <w:ind w:firstLine="709"/>
        <w:jc w:val="both"/>
        <w:rPr>
          <w:lang w:eastAsia="ru-RU"/>
        </w:rPr>
      </w:pPr>
      <w:r w:rsidRPr="00063A6A">
        <w:rPr>
          <w:lang w:eastAsia="ru-RU"/>
        </w:rPr>
        <w:t xml:space="preserve">1.2. Теплоэнергетика </w:t>
      </w:r>
    </w:p>
    <w:p w:rsidR="00063A6A" w:rsidRPr="00063A6A" w:rsidRDefault="00063A6A" w:rsidP="00063A6A">
      <w:pPr>
        <w:tabs>
          <w:tab w:val="left" w:pos="8580"/>
        </w:tabs>
        <w:suppressAutoHyphens w:val="0"/>
        <w:ind w:firstLine="709"/>
        <w:jc w:val="both"/>
        <w:rPr>
          <w:lang w:eastAsia="ru-RU"/>
        </w:rPr>
      </w:pPr>
      <w:r w:rsidRPr="00063A6A">
        <w:rPr>
          <w:lang w:eastAsia="ru-RU"/>
        </w:rPr>
        <w:t xml:space="preserve">1.3. Перспективные технологии ядерной энергетики </w:t>
      </w:r>
    </w:p>
    <w:p w:rsidR="00063A6A" w:rsidRDefault="00063A6A" w:rsidP="00063A6A">
      <w:pPr>
        <w:tabs>
          <w:tab w:val="left" w:pos="8580"/>
        </w:tabs>
        <w:suppressAutoHyphens w:val="0"/>
        <w:ind w:firstLine="709"/>
        <w:jc w:val="both"/>
        <w:rPr>
          <w:lang w:eastAsia="ru-RU"/>
        </w:rPr>
      </w:pPr>
      <w:r w:rsidRPr="00063A6A">
        <w:rPr>
          <w:lang w:eastAsia="ru-RU"/>
        </w:rPr>
        <w:t xml:space="preserve">1.4. Физика высоких энергий и ускорительная техника </w:t>
      </w:r>
    </w:p>
    <w:p w:rsidR="00063A6A" w:rsidRPr="00063A6A" w:rsidRDefault="00063A6A" w:rsidP="00063A6A">
      <w:pPr>
        <w:tabs>
          <w:tab w:val="left" w:pos="8580"/>
        </w:tabs>
        <w:suppressAutoHyphens w:val="0"/>
        <w:ind w:firstLine="709"/>
        <w:jc w:val="both"/>
        <w:rPr>
          <w:lang w:eastAsia="ru-RU"/>
        </w:rPr>
      </w:pPr>
    </w:p>
    <w:p w:rsidR="00063A6A" w:rsidRPr="00063A6A" w:rsidRDefault="00063A6A" w:rsidP="00063A6A">
      <w:pPr>
        <w:tabs>
          <w:tab w:val="left" w:pos="8580"/>
        </w:tabs>
        <w:suppressAutoHyphens w:val="0"/>
        <w:ind w:firstLine="709"/>
        <w:jc w:val="both"/>
        <w:rPr>
          <w:b/>
          <w:u w:val="single"/>
          <w:lang w:eastAsia="ru-RU"/>
        </w:rPr>
      </w:pPr>
      <w:r w:rsidRPr="00063A6A">
        <w:rPr>
          <w:b/>
          <w:u w:val="single"/>
          <w:lang w:eastAsia="ru-RU"/>
        </w:rPr>
        <w:t>2) Ресурсы планеты</w:t>
      </w:r>
    </w:p>
    <w:p w:rsidR="00063A6A" w:rsidRPr="00063A6A" w:rsidRDefault="00063A6A" w:rsidP="00063A6A">
      <w:pPr>
        <w:tabs>
          <w:tab w:val="left" w:pos="8580"/>
        </w:tabs>
        <w:suppressAutoHyphens w:val="0"/>
        <w:ind w:firstLine="709"/>
        <w:jc w:val="both"/>
        <w:rPr>
          <w:bCs/>
          <w:lang w:eastAsia="ru-RU"/>
        </w:rPr>
      </w:pPr>
      <w:r w:rsidRPr="00063A6A">
        <w:rPr>
          <w:bCs/>
          <w:lang w:eastAsia="ru-RU"/>
        </w:rPr>
        <w:t>2.1. Геология, металлогения, поиск и разведка полезных ископаемых</w:t>
      </w:r>
    </w:p>
    <w:p w:rsidR="00063A6A" w:rsidRPr="00063A6A" w:rsidRDefault="00063A6A" w:rsidP="00063A6A">
      <w:pPr>
        <w:tabs>
          <w:tab w:val="left" w:pos="8580"/>
        </w:tabs>
        <w:suppressAutoHyphens w:val="0"/>
        <w:ind w:firstLine="709"/>
        <w:jc w:val="both"/>
        <w:rPr>
          <w:bCs/>
          <w:lang w:eastAsia="ru-RU"/>
        </w:rPr>
      </w:pPr>
      <w:r w:rsidRPr="00063A6A">
        <w:rPr>
          <w:bCs/>
          <w:lang w:eastAsia="ru-RU"/>
        </w:rPr>
        <w:t>2.2. Транспортировка и хранение углеводородного сырья</w:t>
      </w:r>
    </w:p>
    <w:p w:rsidR="00063A6A" w:rsidRPr="00063A6A" w:rsidRDefault="00063A6A" w:rsidP="00063A6A">
      <w:pPr>
        <w:tabs>
          <w:tab w:val="left" w:pos="8580"/>
        </w:tabs>
        <w:suppressAutoHyphens w:val="0"/>
        <w:ind w:firstLine="709"/>
        <w:jc w:val="both"/>
        <w:rPr>
          <w:bCs/>
          <w:lang w:eastAsia="ru-RU"/>
        </w:rPr>
      </w:pPr>
      <w:r w:rsidRPr="00063A6A">
        <w:rPr>
          <w:bCs/>
          <w:lang w:eastAsia="ru-RU"/>
        </w:rPr>
        <w:t>2.3. Водные ресурсы планеты</w:t>
      </w:r>
    </w:p>
    <w:p w:rsidR="00063A6A" w:rsidRDefault="00063A6A" w:rsidP="00063A6A">
      <w:pPr>
        <w:tabs>
          <w:tab w:val="left" w:pos="1134"/>
          <w:tab w:val="left" w:pos="8580"/>
        </w:tabs>
        <w:suppressAutoHyphens w:val="0"/>
        <w:ind w:firstLine="709"/>
        <w:jc w:val="both"/>
        <w:rPr>
          <w:bCs/>
          <w:lang w:eastAsia="ru-RU"/>
        </w:rPr>
      </w:pPr>
      <w:r w:rsidRPr="00063A6A">
        <w:rPr>
          <w:bCs/>
          <w:lang w:eastAsia="ru-RU"/>
        </w:rPr>
        <w:t>2.4. Геоэкология, рациональное природопользование и переработка природных ресурсов</w:t>
      </w:r>
    </w:p>
    <w:p w:rsidR="00063A6A" w:rsidRPr="00063A6A" w:rsidRDefault="00063A6A" w:rsidP="00063A6A">
      <w:pPr>
        <w:tabs>
          <w:tab w:val="left" w:pos="1134"/>
          <w:tab w:val="left" w:pos="8580"/>
        </w:tabs>
        <w:suppressAutoHyphens w:val="0"/>
        <w:ind w:firstLine="709"/>
        <w:jc w:val="both"/>
        <w:rPr>
          <w:bCs/>
          <w:lang w:eastAsia="ru-RU"/>
        </w:rPr>
      </w:pPr>
    </w:p>
    <w:p w:rsidR="00063A6A" w:rsidRPr="00063A6A" w:rsidRDefault="00063A6A" w:rsidP="00063A6A">
      <w:pPr>
        <w:tabs>
          <w:tab w:val="left" w:pos="8580"/>
        </w:tabs>
        <w:suppressAutoHyphens w:val="0"/>
        <w:ind w:firstLine="709"/>
        <w:jc w:val="both"/>
        <w:rPr>
          <w:b/>
          <w:i/>
          <w:u w:val="single"/>
          <w:lang w:eastAsia="ru-RU"/>
        </w:rPr>
      </w:pPr>
      <w:r w:rsidRPr="00063A6A">
        <w:rPr>
          <w:b/>
          <w:u w:val="single"/>
          <w:lang w:eastAsia="ru-RU"/>
        </w:rPr>
        <w:t>3) Химическая инженерия. Биотехнология и биомедицина</w:t>
      </w:r>
    </w:p>
    <w:p w:rsidR="00063A6A" w:rsidRPr="00063A6A" w:rsidRDefault="00063A6A" w:rsidP="00063A6A">
      <w:pPr>
        <w:tabs>
          <w:tab w:val="left" w:pos="8580"/>
        </w:tabs>
        <w:suppressAutoHyphens w:val="0"/>
        <w:ind w:firstLine="709"/>
        <w:jc w:val="both"/>
        <w:rPr>
          <w:lang w:eastAsia="ru-RU"/>
        </w:rPr>
      </w:pPr>
      <w:r w:rsidRPr="00063A6A">
        <w:rPr>
          <w:lang w:eastAsia="ru-RU"/>
        </w:rPr>
        <w:t xml:space="preserve">3.1. Химия и химическая технология </w:t>
      </w:r>
    </w:p>
    <w:p w:rsidR="00063A6A" w:rsidRPr="00063A6A" w:rsidRDefault="00063A6A" w:rsidP="00063A6A">
      <w:pPr>
        <w:tabs>
          <w:tab w:val="left" w:pos="8580"/>
        </w:tabs>
        <w:suppressAutoHyphens w:val="0"/>
        <w:ind w:firstLine="709"/>
        <w:jc w:val="both"/>
        <w:rPr>
          <w:lang w:eastAsia="ru-RU"/>
        </w:rPr>
      </w:pPr>
      <w:r w:rsidRPr="00063A6A">
        <w:rPr>
          <w:bCs/>
          <w:lang w:eastAsia="ru-RU"/>
        </w:rPr>
        <w:t xml:space="preserve">3.2. Умные материалы и технологии </w:t>
      </w:r>
      <w:r w:rsidRPr="00063A6A">
        <w:rPr>
          <w:lang w:eastAsia="ru-RU"/>
        </w:rPr>
        <w:t> </w:t>
      </w:r>
    </w:p>
    <w:p w:rsidR="00063A6A" w:rsidRPr="00063A6A" w:rsidRDefault="00063A6A" w:rsidP="00063A6A">
      <w:pPr>
        <w:tabs>
          <w:tab w:val="left" w:pos="8580"/>
        </w:tabs>
        <w:suppressAutoHyphens w:val="0"/>
        <w:ind w:firstLine="709"/>
        <w:jc w:val="both"/>
        <w:rPr>
          <w:lang w:eastAsia="ru-RU"/>
        </w:rPr>
      </w:pPr>
      <w:r w:rsidRPr="00063A6A">
        <w:rPr>
          <w:lang w:eastAsia="ru-RU"/>
        </w:rPr>
        <w:t xml:space="preserve">3.3. Биотехнология и биомедицина </w:t>
      </w:r>
    </w:p>
    <w:p w:rsidR="00063A6A" w:rsidRDefault="00063A6A" w:rsidP="00063A6A">
      <w:pPr>
        <w:tabs>
          <w:tab w:val="left" w:pos="8580"/>
        </w:tabs>
        <w:suppressAutoHyphens w:val="0"/>
        <w:ind w:firstLine="709"/>
        <w:jc w:val="both"/>
        <w:rPr>
          <w:lang w:eastAsia="ru-RU"/>
        </w:rPr>
      </w:pPr>
      <w:r w:rsidRPr="00063A6A">
        <w:rPr>
          <w:lang w:eastAsia="ru-RU"/>
        </w:rPr>
        <w:t xml:space="preserve">3.4. Электронная и биомедицинская инженерия </w:t>
      </w:r>
    </w:p>
    <w:p w:rsidR="00063A6A" w:rsidRPr="00063A6A" w:rsidRDefault="00063A6A" w:rsidP="00063A6A">
      <w:pPr>
        <w:tabs>
          <w:tab w:val="left" w:pos="8580"/>
        </w:tabs>
        <w:suppressAutoHyphens w:val="0"/>
        <w:ind w:firstLine="709"/>
        <w:jc w:val="both"/>
        <w:rPr>
          <w:lang w:eastAsia="ru-RU"/>
        </w:rPr>
      </w:pPr>
    </w:p>
    <w:p w:rsidR="00063A6A" w:rsidRPr="00063A6A" w:rsidRDefault="00063A6A" w:rsidP="00063A6A">
      <w:pPr>
        <w:tabs>
          <w:tab w:val="left" w:pos="8580"/>
        </w:tabs>
        <w:suppressAutoHyphens w:val="0"/>
        <w:ind w:firstLine="709"/>
        <w:jc w:val="both"/>
        <w:rPr>
          <w:b/>
          <w:lang w:eastAsia="ru-RU"/>
        </w:rPr>
      </w:pPr>
      <w:r w:rsidRPr="00063A6A">
        <w:rPr>
          <w:b/>
          <w:u w:val="single"/>
          <w:lang w:eastAsia="ru-RU"/>
        </w:rPr>
        <w:t>4) Промышленные и высокие технологии</w:t>
      </w:r>
    </w:p>
    <w:p w:rsidR="00063A6A" w:rsidRPr="00063A6A" w:rsidRDefault="00063A6A" w:rsidP="00063A6A">
      <w:pPr>
        <w:tabs>
          <w:tab w:val="left" w:pos="8580"/>
        </w:tabs>
        <w:suppressAutoHyphens w:val="0"/>
        <w:ind w:firstLine="709"/>
        <w:jc w:val="both"/>
        <w:rPr>
          <w:lang w:eastAsia="ru-RU"/>
        </w:rPr>
      </w:pPr>
      <w:r w:rsidRPr="00063A6A">
        <w:rPr>
          <w:lang w:eastAsia="ru-RU"/>
        </w:rPr>
        <w:t xml:space="preserve">4.1. Неразрушающий контроль и диагностика </w:t>
      </w:r>
    </w:p>
    <w:p w:rsidR="00063A6A" w:rsidRPr="00063A6A" w:rsidRDefault="00063A6A" w:rsidP="00063A6A">
      <w:pPr>
        <w:tabs>
          <w:tab w:val="left" w:pos="8580"/>
        </w:tabs>
        <w:suppressAutoHyphens w:val="0"/>
        <w:ind w:firstLine="709"/>
        <w:jc w:val="both"/>
        <w:rPr>
          <w:lang w:eastAsia="ru-RU"/>
        </w:rPr>
      </w:pPr>
      <w:r w:rsidRPr="00063A6A">
        <w:rPr>
          <w:lang w:eastAsia="ru-RU"/>
        </w:rPr>
        <w:t xml:space="preserve">4.2. Материалы и технологии нового поколения в современном материаловедении </w:t>
      </w:r>
    </w:p>
    <w:p w:rsidR="00063A6A" w:rsidRPr="00063A6A" w:rsidRDefault="00063A6A" w:rsidP="00063A6A">
      <w:pPr>
        <w:tabs>
          <w:tab w:val="left" w:pos="8580"/>
        </w:tabs>
        <w:suppressAutoHyphens w:val="0"/>
        <w:ind w:firstLine="709"/>
        <w:jc w:val="both"/>
        <w:rPr>
          <w:lang w:eastAsia="ru-RU"/>
        </w:rPr>
      </w:pPr>
      <w:r w:rsidRPr="00063A6A">
        <w:rPr>
          <w:lang w:eastAsia="ru-RU"/>
        </w:rPr>
        <w:t xml:space="preserve">4.3. Инновационные технологии в машиностроении </w:t>
      </w:r>
    </w:p>
    <w:p w:rsidR="00063A6A" w:rsidRPr="00063A6A" w:rsidRDefault="00063A6A" w:rsidP="00063A6A">
      <w:pPr>
        <w:tabs>
          <w:tab w:val="left" w:pos="8580"/>
        </w:tabs>
        <w:suppressAutoHyphens w:val="0"/>
        <w:ind w:firstLine="709"/>
        <w:jc w:val="both"/>
        <w:rPr>
          <w:lang w:eastAsia="ru-RU"/>
        </w:rPr>
      </w:pPr>
      <w:r w:rsidRPr="00063A6A">
        <w:rPr>
          <w:lang w:eastAsia="ru-RU"/>
        </w:rPr>
        <w:t xml:space="preserve">4.4. Электромеханика </w:t>
      </w:r>
    </w:p>
    <w:p w:rsidR="00063A6A" w:rsidRPr="00063A6A" w:rsidRDefault="00063A6A" w:rsidP="00063A6A">
      <w:pPr>
        <w:tabs>
          <w:tab w:val="left" w:pos="8580"/>
        </w:tabs>
        <w:suppressAutoHyphens w:val="0"/>
        <w:ind w:firstLine="709"/>
        <w:jc w:val="both"/>
        <w:rPr>
          <w:lang w:eastAsia="ru-RU"/>
        </w:rPr>
      </w:pPr>
      <w:r w:rsidRPr="00063A6A">
        <w:rPr>
          <w:lang w:eastAsia="ru-RU"/>
        </w:rPr>
        <w:t xml:space="preserve">4.5. </w:t>
      </w:r>
      <w:proofErr w:type="spellStart"/>
      <w:r w:rsidRPr="00063A6A">
        <w:rPr>
          <w:lang w:eastAsia="ru-RU"/>
        </w:rPr>
        <w:t>Электроразрядные</w:t>
      </w:r>
      <w:proofErr w:type="spellEnd"/>
      <w:r w:rsidRPr="00063A6A">
        <w:rPr>
          <w:lang w:eastAsia="ru-RU"/>
        </w:rPr>
        <w:t xml:space="preserve">, пучково-плазменные и лазерные технологии </w:t>
      </w:r>
    </w:p>
    <w:p w:rsidR="00063A6A" w:rsidRDefault="00063A6A" w:rsidP="00063A6A">
      <w:pPr>
        <w:tabs>
          <w:tab w:val="left" w:pos="8580"/>
        </w:tabs>
        <w:suppressAutoHyphens w:val="0"/>
        <w:ind w:firstLine="709"/>
        <w:jc w:val="both"/>
        <w:rPr>
          <w:lang w:eastAsia="ru-RU"/>
        </w:rPr>
      </w:pPr>
      <w:r w:rsidRPr="00063A6A">
        <w:rPr>
          <w:lang w:eastAsia="ru-RU"/>
        </w:rPr>
        <w:t xml:space="preserve">4.6. Автоматизация технологических процессов и производств </w:t>
      </w:r>
    </w:p>
    <w:p w:rsidR="00063A6A" w:rsidRPr="00063A6A" w:rsidRDefault="00063A6A" w:rsidP="00063A6A">
      <w:pPr>
        <w:tabs>
          <w:tab w:val="left" w:pos="8580"/>
        </w:tabs>
        <w:suppressAutoHyphens w:val="0"/>
        <w:ind w:firstLine="709"/>
        <w:jc w:val="both"/>
        <w:rPr>
          <w:lang w:eastAsia="ru-RU"/>
        </w:rPr>
      </w:pPr>
    </w:p>
    <w:p w:rsidR="00063A6A" w:rsidRPr="00063A6A" w:rsidRDefault="00063A6A" w:rsidP="00063A6A">
      <w:pPr>
        <w:tabs>
          <w:tab w:val="left" w:pos="8580"/>
        </w:tabs>
        <w:suppressAutoHyphens w:val="0"/>
        <w:ind w:firstLine="709"/>
        <w:jc w:val="both"/>
        <w:rPr>
          <w:b/>
          <w:lang w:eastAsia="ru-RU"/>
        </w:rPr>
      </w:pPr>
      <w:r w:rsidRPr="00063A6A">
        <w:rPr>
          <w:b/>
          <w:u w:val="single"/>
          <w:lang w:eastAsia="ru-RU"/>
        </w:rPr>
        <w:t xml:space="preserve">5) Информационные технологии </w:t>
      </w:r>
    </w:p>
    <w:p w:rsidR="00063A6A" w:rsidRPr="00063A6A" w:rsidRDefault="00063A6A" w:rsidP="00063A6A">
      <w:pPr>
        <w:tabs>
          <w:tab w:val="left" w:pos="8580"/>
        </w:tabs>
        <w:suppressAutoHyphens w:val="0"/>
        <w:ind w:firstLine="709"/>
        <w:jc w:val="both"/>
        <w:rPr>
          <w:lang w:eastAsia="ru-RU"/>
        </w:rPr>
      </w:pPr>
      <w:r w:rsidRPr="00063A6A">
        <w:rPr>
          <w:lang w:eastAsia="ru-RU"/>
        </w:rPr>
        <w:t>5.1. Программная инженерия и искусственный интеллект</w:t>
      </w:r>
    </w:p>
    <w:p w:rsidR="00063A6A" w:rsidRPr="00063A6A" w:rsidRDefault="00063A6A" w:rsidP="00063A6A">
      <w:pPr>
        <w:tabs>
          <w:tab w:val="left" w:pos="8580"/>
        </w:tabs>
        <w:suppressAutoHyphens w:val="0"/>
        <w:ind w:firstLine="709"/>
        <w:jc w:val="both"/>
        <w:rPr>
          <w:lang w:eastAsia="ru-RU"/>
        </w:rPr>
      </w:pPr>
      <w:r w:rsidRPr="00063A6A">
        <w:rPr>
          <w:lang w:eastAsia="ru-RU"/>
        </w:rPr>
        <w:t>5.2. Встраиваемые системы и микропроцессорная техника</w:t>
      </w:r>
    </w:p>
    <w:p w:rsidR="00063A6A" w:rsidRDefault="00063A6A" w:rsidP="00063A6A">
      <w:pPr>
        <w:tabs>
          <w:tab w:val="left" w:pos="8580"/>
        </w:tabs>
        <w:suppressAutoHyphens w:val="0"/>
        <w:ind w:firstLine="709"/>
        <w:jc w:val="both"/>
        <w:rPr>
          <w:lang w:eastAsia="ru-RU"/>
        </w:rPr>
      </w:pPr>
      <w:r w:rsidRPr="00063A6A">
        <w:rPr>
          <w:lang w:eastAsia="ru-RU"/>
        </w:rPr>
        <w:t xml:space="preserve">5.3. </w:t>
      </w:r>
      <w:r w:rsidRPr="00063A6A">
        <w:rPr>
          <w:lang w:val="en-US" w:eastAsia="ru-RU"/>
        </w:rPr>
        <w:t>VR</w:t>
      </w:r>
      <w:r w:rsidRPr="00063A6A">
        <w:rPr>
          <w:lang w:eastAsia="ru-RU"/>
        </w:rPr>
        <w:t xml:space="preserve">, </w:t>
      </w:r>
      <w:r w:rsidRPr="00063A6A">
        <w:rPr>
          <w:lang w:val="en-US" w:eastAsia="ru-RU"/>
        </w:rPr>
        <w:t>AR</w:t>
      </w:r>
      <w:r w:rsidRPr="00063A6A">
        <w:rPr>
          <w:lang w:eastAsia="ru-RU"/>
        </w:rPr>
        <w:t xml:space="preserve"> и цифровой дизайн</w:t>
      </w:r>
    </w:p>
    <w:p w:rsidR="00F436ED" w:rsidRDefault="00F436ED" w:rsidP="00063A6A">
      <w:pPr>
        <w:tabs>
          <w:tab w:val="left" w:pos="8580"/>
        </w:tabs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5.4. </w:t>
      </w:r>
      <w:r w:rsidRPr="00F436ED">
        <w:rPr>
          <w:lang w:eastAsia="ru-RU"/>
        </w:rPr>
        <w:t xml:space="preserve">Автоматизация, </w:t>
      </w:r>
      <w:proofErr w:type="spellStart"/>
      <w:r w:rsidRPr="00F436ED">
        <w:rPr>
          <w:lang w:eastAsia="ru-RU"/>
        </w:rPr>
        <w:t>мехатроника</w:t>
      </w:r>
      <w:proofErr w:type="spellEnd"/>
      <w:r w:rsidRPr="00F436ED">
        <w:rPr>
          <w:lang w:eastAsia="ru-RU"/>
        </w:rPr>
        <w:t xml:space="preserve"> и робототехника</w:t>
      </w:r>
    </w:p>
    <w:p w:rsidR="00063A6A" w:rsidRPr="00063A6A" w:rsidRDefault="00063A6A" w:rsidP="00063A6A">
      <w:pPr>
        <w:tabs>
          <w:tab w:val="left" w:pos="8580"/>
        </w:tabs>
        <w:suppressAutoHyphens w:val="0"/>
        <w:ind w:firstLine="709"/>
        <w:jc w:val="both"/>
        <w:rPr>
          <w:lang w:eastAsia="ru-RU"/>
        </w:rPr>
      </w:pPr>
    </w:p>
    <w:p w:rsidR="00063A6A" w:rsidRPr="00063A6A" w:rsidRDefault="00063A6A" w:rsidP="00063A6A">
      <w:pPr>
        <w:tabs>
          <w:tab w:val="left" w:pos="8580"/>
        </w:tabs>
        <w:suppressAutoHyphens w:val="0"/>
        <w:ind w:firstLine="709"/>
        <w:jc w:val="both"/>
        <w:rPr>
          <w:b/>
          <w:u w:val="single"/>
          <w:lang w:eastAsia="ru-RU"/>
        </w:rPr>
      </w:pPr>
      <w:r w:rsidRPr="00063A6A">
        <w:rPr>
          <w:b/>
          <w:u w:val="single"/>
          <w:lang w:eastAsia="ru-RU"/>
        </w:rPr>
        <w:t xml:space="preserve">6). Безопасная среда </w:t>
      </w:r>
    </w:p>
    <w:p w:rsidR="00063A6A" w:rsidRPr="00063A6A" w:rsidRDefault="00063A6A" w:rsidP="00063A6A">
      <w:pPr>
        <w:tabs>
          <w:tab w:val="left" w:pos="8580"/>
        </w:tabs>
        <w:suppressAutoHyphens w:val="0"/>
        <w:ind w:firstLine="709"/>
        <w:jc w:val="both"/>
        <w:rPr>
          <w:lang w:eastAsia="ru-RU"/>
        </w:rPr>
      </w:pPr>
      <w:r w:rsidRPr="00063A6A">
        <w:rPr>
          <w:lang w:eastAsia="ru-RU"/>
        </w:rPr>
        <w:t xml:space="preserve">6.1. Радиационные технологии в науке, промышленности и медицине </w:t>
      </w:r>
    </w:p>
    <w:p w:rsidR="00063A6A" w:rsidRDefault="00063A6A" w:rsidP="00063A6A">
      <w:pPr>
        <w:tabs>
          <w:tab w:val="left" w:pos="8580"/>
        </w:tabs>
        <w:suppressAutoHyphens w:val="0"/>
        <w:ind w:firstLine="709"/>
        <w:jc w:val="both"/>
        <w:rPr>
          <w:lang w:eastAsia="ru-RU"/>
        </w:rPr>
      </w:pPr>
      <w:r w:rsidRPr="00063A6A">
        <w:rPr>
          <w:lang w:eastAsia="ru-RU"/>
        </w:rPr>
        <w:t xml:space="preserve">6.2. </w:t>
      </w:r>
      <w:proofErr w:type="spellStart"/>
      <w:r w:rsidRPr="00063A6A">
        <w:rPr>
          <w:lang w:eastAsia="ru-RU"/>
        </w:rPr>
        <w:t>Техносферная</w:t>
      </w:r>
      <w:proofErr w:type="spellEnd"/>
      <w:r w:rsidRPr="00063A6A">
        <w:rPr>
          <w:lang w:eastAsia="ru-RU"/>
        </w:rPr>
        <w:t xml:space="preserve"> безопасность </w:t>
      </w:r>
    </w:p>
    <w:p w:rsidR="00063A6A" w:rsidRPr="00063A6A" w:rsidRDefault="00063A6A" w:rsidP="00063A6A">
      <w:pPr>
        <w:tabs>
          <w:tab w:val="left" w:pos="8580"/>
        </w:tabs>
        <w:suppressAutoHyphens w:val="0"/>
        <w:ind w:firstLine="709"/>
        <w:jc w:val="both"/>
        <w:rPr>
          <w:lang w:eastAsia="ru-RU"/>
        </w:rPr>
      </w:pPr>
    </w:p>
    <w:p w:rsidR="00063A6A" w:rsidRPr="00063A6A" w:rsidRDefault="00063A6A" w:rsidP="00063A6A">
      <w:pPr>
        <w:tabs>
          <w:tab w:val="left" w:pos="8580"/>
        </w:tabs>
        <w:suppressAutoHyphens w:val="0"/>
        <w:ind w:firstLine="709"/>
        <w:jc w:val="both"/>
        <w:rPr>
          <w:b/>
          <w:lang w:eastAsia="ru-RU"/>
        </w:rPr>
      </w:pPr>
      <w:r w:rsidRPr="00063A6A">
        <w:rPr>
          <w:b/>
          <w:u w:val="single"/>
          <w:lang w:eastAsia="ru-RU"/>
        </w:rPr>
        <w:t xml:space="preserve">7) Гуманитарные аспекты инженерной деятельности </w:t>
      </w:r>
    </w:p>
    <w:p w:rsidR="00063A6A" w:rsidRPr="00063A6A" w:rsidRDefault="00063A6A" w:rsidP="00063A6A">
      <w:pPr>
        <w:tabs>
          <w:tab w:val="left" w:pos="8580"/>
        </w:tabs>
        <w:suppressAutoHyphens w:val="0"/>
        <w:ind w:firstLine="709"/>
        <w:jc w:val="both"/>
        <w:rPr>
          <w:lang w:eastAsia="ru-RU"/>
        </w:rPr>
      </w:pPr>
      <w:r w:rsidRPr="00063A6A">
        <w:rPr>
          <w:lang w:eastAsia="ru-RU"/>
        </w:rPr>
        <w:t>7.1. Межкультурное взаимодействие в эпоху глобализации</w:t>
      </w:r>
    </w:p>
    <w:p w:rsidR="00063A6A" w:rsidRPr="00063A6A" w:rsidRDefault="00063A6A" w:rsidP="00063A6A">
      <w:pPr>
        <w:tabs>
          <w:tab w:val="left" w:pos="1134"/>
          <w:tab w:val="left" w:pos="8580"/>
        </w:tabs>
        <w:suppressAutoHyphens w:val="0"/>
        <w:ind w:firstLine="709"/>
        <w:jc w:val="both"/>
        <w:rPr>
          <w:lang w:eastAsia="ru-RU"/>
        </w:rPr>
      </w:pPr>
      <w:r w:rsidRPr="00063A6A">
        <w:rPr>
          <w:lang w:eastAsia="ru-RU"/>
        </w:rPr>
        <w:t>7.2.Терминологические аспекты инженерной деятельности и социолингвистический подход</w:t>
      </w:r>
    </w:p>
    <w:p w:rsidR="00063A6A" w:rsidRPr="00063A6A" w:rsidRDefault="00063A6A" w:rsidP="00063A6A">
      <w:pPr>
        <w:tabs>
          <w:tab w:val="left" w:pos="8580"/>
        </w:tabs>
        <w:suppressAutoHyphens w:val="0"/>
        <w:ind w:firstLine="709"/>
        <w:jc w:val="both"/>
        <w:rPr>
          <w:lang w:eastAsia="ru-RU"/>
        </w:rPr>
      </w:pPr>
      <w:r w:rsidRPr="00063A6A">
        <w:rPr>
          <w:lang w:eastAsia="ru-RU"/>
        </w:rPr>
        <w:t>7.3. Инновационное развитие регионов в условиях цифровой экономики</w:t>
      </w:r>
    </w:p>
    <w:p w:rsidR="00063A6A" w:rsidRPr="00063A6A" w:rsidRDefault="00063A6A" w:rsidP="00063A6A">
      <w:pPr>
        <w:tabs>
          <w:tab w:val="left" w:pos="8580"/>
        </w:tabs>
        <w:suppressAutoHyphens w:val="0"/>
        <w:ind w:firstLine="709"/>
        <w:jc w:val="both"/>
        <w:rPr>
          <w:lang w:eastAsia="ru-RU"/>
        </w:rPr>
      </w:pPr>
      <w:r w:rsidRPr="00063A6A">
        <w:rPr>
          <w:lang w:eastAsia="ru-RU"/>
        </w:rPr>
        <w:t xml:space="preserve">7.4. </w:t>
      </w:r>
      <w:proofErr w:type="spellStart"/>
      <w:r w:rsidRPr="00063A6A">
        <w:rPr>
          <w:lang w:eastAsia="ru-RU"/>
        </w:rPr>
        <w:t>Ноономика</w:t>
      </w:r>
      <w:proofErr w:type="spellEnd"/>
      <w:r w:rsidRPr="00063A6A">
        <w:rPr>
          <w:lang w:eastAsia="ru-RU"/>
        </w:rPr>
        <w:t>. Новое индустриальное общество</w:t>
      </w:r>
    </w:p>
    <w:p w:rsidR="00063A6A" w:rsidRPr="00063A6A" w:rsidRDefault="00063A6A" w:rsidP="00871A04">
      <w:pPr>
        <w:pStyle w:val="a8"/>
        <w:ind w:left="0" w:firstLine="644"/>
        <w:rPr>
          <w:b/>
          <w:i/>
          <w:color w:val="000000"/>
          <w:sz w:val="26"/>
          <w:szCs w:val="26"/>
          <w:u w:val="single"/>
        </w:rPr>
      </w:pPr>
    </w:p>
    <w:p w:rsidR="00871A04" w:rsidRPr="002B5CAE" w:rsidRDefault="00871A04" w:rsidP="00CF2E8E">
      <w:pPr>
        <w:pStyle w:val="a8"/>
        <w:ind w:left="0"/>
        <w:rPr>
          <w:color w:val="000000" w:themeColor="text1"/>
          <w:sz w:val="26"/>
          <w:szCs w:val="26"/>
          <w:shd w:val="clear" w:color="auto" w:fill="FFFFFF"/>
        </w:rPr>
      </w:pPr>
    </w:p>
    <w:p w:rsidR="003B2B0F" w:rsidRDefault="003B2B0F" w:rsidP="003516AB">
      <w:pPr>
        <w:pStyle w:val="a8"/>
        <w:spacing w:before="60" w:after="60"/>
        <w:ind w:left="0"/>
        <w:jc w:val="center"/>
        <w:rPr>
          <w:b/>
          <w:color w:val="1F497D" w:themeColor="text2"/>
          <w:sz w:val="28"/>
          <w:szCs w:val="28"/>
        </w:rPr>
      </w:pPr>
      <w:r w:rsidRPr="003516AB">
        <w:rPr>
          <w:b/>
          <w:color w:val="1F497D" w:themeColor="text2"/>
          <w:sz w:val="28"/>
          <w:szCs w:val="28"/>
          <w:u w:val="single"/>
        </w:rPr>
        <w:lastRenderedPageBreak/>
        <w:t>Участники конкурса</w:t>
      </w:r>
      <w:r w:rsidR="003516AB">
        <w:rPr>
          <w:b/>
          <w:color w:val="1F497D" w:themeColor="text2"/>
          <w:sz w:val="28"/>
          <w:szCs w:val="28"/>
        </w:rPr>
        <w:t xml:space="preserve"> </w:t>
      </w:r>
    </w:p>
    <w:p w:rsidR="00144CB2" w:rsidRDefault="00144CB2" w:rsidP="003516AB">
      <w:pPr>
        <w:pStyle w:val="a8"/>
        <w:spacing w:before="60" w:after="60"/>
        <w:ind w:left="0"/>
        <w:jc w:val="center"/>
        <w:rPr>
          <w:b/>
          <w:color w:val="1F497D" w:themeColor="text2"/>
          <w:sz w:val="28"/>
          <w:szCs w:val="28"/>
        </w:rPr>
      </w:pPr>
    </w:p>
    <w:p w:rsidR="00522C64" w:rsidRDefault="006A0D49" w:rsidP="006A0D49">
      <w:pPr>
        <w:pStyle w:val="a8"/>
        <w:ind w:left="0"/>
        <w:jc w:val="both"/>
      </w:pPr>
      <w:r w:rsidRPr="00980062">
        <w:tab/>
      </w:r>
      <w:r w:rsidR="003B2B0F" w:rsidRPr="00ED1C21">
        <w:t xml:space="preserve">Участниками </w:t>
      </w:r>
      <w:r w:rsidR="00CE0C5D">
        <w:rPr>
          <w:lang w:val="en-US"/>
        </w:rPr>
        <w:t>V</w:t>
      </w:r>
      <w:r w:rsidR="0049672A">
        <w:rPr>
          <w:lang w:val="en-US"/>
        </w:rPr>
        <w:t>I</w:t>
      </w:r>
      <w:r w:rsidR="00DA3D0D">
        <w:rPr>
          <w:lang w:val="en-US"/>
        </w:rPr>
        <w:t>I</w:t>
      </w:r>
      <w:r w:rsidR="00683119">
        <w:rPr>
          <w:lang w:val="en-US"/>
        </w:rPr>
        <w:t>I</w:t>
      </w:r>
      <w:r w:rsidR="00980062" w:rsidRPr="00980062">
        <w:t xml:space="preserve"> </w:t>
      </w:r>
      <w:r w:rsidR="003B2B0F" w:rsidRPr="00144CB2">
        <w:rPr>
          <w:color w:val="000000"/>
        </w:rPr>
        <w:t>Всероссийского к</w:t>
      </w:r>
      <w:r w:rsidR="003B2B0F" w:rsidRPr="00ED1C21">
        <w:t xml:space="preserve">онкурса </w:t>
      </w:r>
      <w:r w:rsidR="003B2B0F" w:rsidRPr="00C06171">
        <w:t>НИР «Шаг в науку» могут</w:t>
      </w:r>
      <w:r w:rsidR="003B2B0F" w:rsidRPr="00ED1C21">
        <w:t xml:space="preserve"> стать студенты</w:t>
      </w:r>
      <w:r w:rsidR="006A7722">
        <w:t xml:space="preserve"> старших курсов, магистранты</w:t>
      </w:r>
      <w:r w:rsidR="003B2B0F" w:rsidRPr="00ED1C21">
        <w:t xml:space="preserve"> и аспиранты ВУЗов </w:t>
      </w:r>
      <w:r w:rsidR="003B2B0F" w:rsidRPr="00144CB2">
        <w:rPr>
          <w:color w:val="000000"/>
        </w:rPr>
        <w:t>и академических институтов</w:t>
      </w:r>
      <w:r w:rsidR="00CE0C5D">
        <w:rPr>
          <w:color w:val="000000"/>
        </w:rPr>
        <w:t xml:space="preserve"> России</w:t>
      </w:r>
      <w:r w:rsidR="00AA149A">
        <w:rPr>
          <w:color w:val="000000"/>
        </w:rPr>
        <w:t xml:space="preserve"> (в том числе иностранные граждане)</w:t>
      </w:r>
      <w:r w:rsidR="003B2B0F" w:rsidRPr="00144CB2">
        <w:rPr>
          <w:color w:val="000000"/>
        </w:rPr>
        <w:t xml:space="preserve">, </w:t>
      </w:r>
      <w:r w:rsidR="00CE0C5D">
        <w:rPr>
          <w:color w:val="000000"/>
        </w:rPr>
        <w:t>а также вузов ближнего зарубежья</w:t>
      </w:r>
      <w:r w:rsidR="00AA149A">
        <w:rPr>
          <w:color w:val="000000"/>
        </w:rPr>
        <w:t xml:space="preserve">, </w:t>
      </w:r>
      <w:r w:rsidR="003B2B0F" w:rsidRPr="00144CB2">
        <w:rPr>
          <w:color w:val="000000"/>
        </w:rPr>
        <w:t xml:space="preserve">обучающиеся </w:t>
      </w:r>
      <w:r w:rsidR="003B2B0F" w:rsidRPr="00ED1C21">
        <w:t>по естественным, техническим и гуманитарным наукам</w:t>
      </w:r>
      <w:r w:rsidR="00AA149A">
        <w:t>. Возраст участников - до</w:t>
      </w:r>
      <w:r w:rsidR="00522C64">
        <w:t xml:space="preserve"> 3</w:t>
      </w:r>
      <w:r w:rsidR="00683119">
        <w:t>2</w:t>
      </w:r>
      <w:r w:rsidR="00522C64">
        <w:t xml:space="preserve"> лет.</w:t>
      </w:r>
    </w:p>
    <w:p w:rsidR="009D792B" w:rsidRDefault="009D792B" w:rsidP="009D792B">
      <w:pPr>
        <w:pStyle w:val="a8"/>
        <w:ind w:left="0"/>
        <w:jc w:val="both"/>
      </w:pPr>
    </w:p>
    <w:p w:rsidR="00C651DB" w:rsidRPr="00247773" w:rsidRDefault="00C651DB" w:rsidP="003516AB">
      <w:pPr>
        <w:pStyle w:val="a8"/>
        <w:spacing w:before="60" w:after="60"/>
        <w:ind w:left="0"/>
        <w:jc w:val="center"/>
        <w:rPr>
          <w:b/>
          <w:color w:val="1F497D" w:themeColor="text2"/>
          <w:u w:val="single"/>
        </w:rPr>
      </w:pPr>
      <w:r w:rsidRPr="00247773">
        <w:rPr>
          <w:b/>
          <w:color w:val="1F497D" w:themeColor="text2"/>
          <w:sz w:val="28"/>
          <w:szCs w:val="28"/>
          <w:u w:val="single"/>
        </w:rPr>
        <w:t>Порядок организации и проведения конкурса</w:t>
      </w:r>
      <w:r w:rsidR="002F5FE3" w:rsidRPr="00247773">
        <w:rPr>
          <w:b/>
          <w:color w:val="1F497D" w:themeColor="text2"/>
          <w:sz w:val="28"/>
          <w:szCs w:val="28"/>
          <w:u w:val="single"/>
        </w:rPr>
        <w:t>, сроки проведения</w:t>
      </w:r>
    </w:p>
    <w:p w:rsidR="00C651DB" w:rsidRDefault="00FA2A6D" w:rsidP="00243ECD">
      <w:pPr>
        <w:jc w:val="both"/>
      </w:pPr>
      <w:r>
        <w:t>Всероссийский к</w:t>
      </w:r>
      <w:r w:rsidR="008F2096">
        <w:t>онкурс</w:t>
      </w:r>
      <w:r>
        <w:t xml:space="preserve"> НИР </w:t>
      </w:r>
      <w:r w:rsidR="00247773">
        <w:t xml:space="preserve">«Шаг в науку» </w:t>
      </w:r>
      <w:r w:rsidR="00C651DB" w:rsidRPr="003607F6">
        <w:t>проводится в два тура</w:t>
      </w:r>
      <w:r>
        <w:t>:</w:t>
      </w:r>
    </w:p>
    <w:p w:rsidR="0042634F" w:rsidRPr="00783351" w:rsidRDefault="005E4C5B" w:rsidP="00243ECD">
      <w:pPr>
        <w:jc w:val="both"/>
        <w:rPr>
          <w:b/>
          <w:color w:val="000000" w:themeColor="text1"/>
        </w:rPr>
      </w:pPr>
      <w:r w:rsidRPr="00703468">
        <w:rPr>
          <w:b/>
          <w:lang w:val="en-US"/>
        </w:rPr>
        <w:t>I</w:t>
      </w:r>
      <w:r w:rsidRPr="00703468">
        <w:rPr>
          <w:b/>
        </w:rPr>
        <w:t xml:space="preserve"> тур Конкурса</w:t>
      </w:r>
      <w:r>
        <w:t xml:space="preserve"> – заочный, </w:t>
      </w:r>
      <w:r w:rsidR="0042634F">
        <w:t xml:space="preserve">проводится </w:t>
      </w:r>
      <w:r w:rsidR="006A0D49" w:rsidRPr="006A0D49">
        <w:t xml:space="preserve">с </w:t>
      </w:r>
      <w:r w:rsidR="00DA3D0D">
        <w:rPr>
          <w:b/>
          <w:color w:val="000000" w:themeColor="text1"/>
        </w:rPr>
        <w:t>7</w:t>
      </w:r>
      <w:r w:rsidR="00C06171" w:rsidRPr="00783351">
        <w:rPr>
          <w:b/>
          <w:color w:val="000000" w:themeColor="text1"/>
        </w:rPr>
        <w:t xml:space="preserve"> </w:t>
      </w:r>
      <w:r w:rsidR="00DA3D0D">
        <w:rPr>
          <w:b/>
          <w:color w:val="000000" w:themeColor="text1"/>
        </w:rPr>
        <w:t>июл</w:t>
      </w:r>
      <w:r w:rsidR="00C06171" w:rsidRPr="00783351">
        <w:rPr>
          <w:b/>
          <w:color w:val="000000" w:themeColor="text1"/>
        </w:rPr>
        <w:t xml:space="preserve">я по </w:t>
      </w:r>
      <w:r w:rsidR="00DA3D0D">
        <w:rPr>
          <w:b/>
          <w:color w:val="000000" w:themeColor="text1"/>
        </w:rPr>
        <w:t xml:space="preserve">13 </w:t>
      </w:r>
      <w:r w:rsidR="00643AF5">
        <w:rPr>
          <w:b/>
          <w:color w:val="000000" w:themeColor="text1"/>
        </w:rPr>
        <w:t>окт</w:t>
      </w:r>
      <w:r w:rsidR="00A336A7">
        <w:rPr>
          <w:b/>
          <w:color w:val="000000" w:themeColor="text1"/>
        </w:rPr>
        <w:t>ября</w:t>
      </w:r>
      <w:r w:rsidR="00C06171" w:rsidRPr="00783351">
        <w:rPr>
          <w:b/>
          <w:color w:val="000000" w:themeColor="text1"/>
        </w:rPr>
        <w:t xml:space="preserve"> </w:t>
      </w:r>
      <w:r w:rsidR="006A0D49" w:rsidRPr="00783351">
        <w:rPr>
          <w:b/>
          <w:color w:val="000000" w:themeColor="text1"/>
        </w:rPr>
        <w:t>20</w:t>
      </w:r>
      <w:r w:rsidR="006D07E4" w:rsidRPr="00783351">
        <w:rPr>
          <w:b/>
          <w:color w:val="000000" w:themeColor="text1"/>
        </w:rPr>
        <w:t>2</w:t>
      </w:r>
      <w:r w:rsidR="00DA3D0D">
        <w:rPr>
          <w:b/>
          <w:color w:val="000000" w:themeColor="text1"/>
        </w:rPr>
        <w:t>5</w:t>
      </w:r>
      <w:r w:rsidR="006A0D49" w:rsidRPr="00783351">
        <w:rPr>
          <w:b/>
          <w:color w:val="000000" w:themeColor="text1"/>
        </w:rPr>
        <w:t xml:space="preserve"> года</w:t>
      </w:r>
      <w:r w:rsidR="00CD6F79" w:rsidRPr="00783351">
        <w:rPr>
          <w:b/>
          <w:color w:val="000000" w:themeColor="text1"/>
        </w:rPr>
        <w:t>.</w:t>
      </w:r>
    </w:p>
    <w:p w:rsidR="00EF5F0B" w:rsidRPr="00ED1C21" w:rsidRDefault="00EF5F0B" w:rsidP="00EF5F0B">
      <w:pPr>
        <w:jc w:val="both"/>
      </w:pPr>
      <w:r>
        <w:t xml:space="preserve">Конкурс </w:t>
      </w:r>
      <w:r w:rsidRPr="00ED1C21">
        <w:t>будет про</w:t>
      </w:r>
      <w:r>
        <w:t xml:space="preserve">веден </w:t>
      </w:r>
      <w:r w:rsidR="009C39B7" w:rsidRPr="00C06171">
        <w:rPr>
          <w:color w:val="000000" w:themeColor="text1"/>
        </w:rPr>
        <w:t xml:space="preserve">по </w:t>
      </w:r>
      <w:r w:rsidR="00AA149A" w:rsidRPr="00376404">
        <w:rPr>
          <w:color w:val="000000" w:themeColor="text1"/>
        </w:rPr>
        <w:t>2</w:t>
      </w:r>
      <w:r w:rsidR="00683119">
        <w:rPr>
          <w:color w:val="000000" w:themeColor="text1"/>
        </w:rPr>
        <w:t>7</w:t>
      </w:r>
      <w:r w:rsidR="009C39B7" w:rsidRPr="00376404">
        <w:rPr>
          <w:color w:val="000000" w:themeColor="text1"/>
        </w:rPr>
        <w:t xml:space="preserve"> </w:t>
      </w:r>
      <w:r w:rsidR="009C39B7" w:rsidRPr="00C06171">
        <w:rPr>
          <w:color w:val="000000" w:themeColor="text1"/>
        </w:rPr>
        <w:t>научн</w:t>
      </w:r>
      <w:r w:rsidR="00AA149A" w:rsidRPr="00C06171">
        <w:rPr>
          <w:color w:val="000000" w:themeColor="text1"/>
        </w:rPr>
        <w:t xml:space="preserve">ым </w:t>
      </w:r>
      <w:r w:rsidR="009C39B7" w:rsidRPr="00C06171">
        <w:rPr>
          <w:color w:val="000000" w:themeColor="text1"/>
        </w:rPr>
        <w:t>направлени</w:t>
      </w:r>
      <w:r w:rsidR="00AA149A" w:rsidRPr="00C06171">
        <w:rPr>
          <w:color w:val="000000" w:themeColor="text1"/>
        </w:rPr>
        <w:t>ям</w:t>
      </w:r>
      <w:r w:rsidR="00AA149A">
        <w:t xml:space="preserve"> </w:t>
      </w:r>
      <w:r w:rsidR="009C39B7">
        <w:t xml:space="preserve">Конкурса, </w:t>
      </w:r>
      <w:r w:rsidRPr="00ED1C21">
        <w:t xml:space="preserve">по двум номинациям в каждом </w:t>
      </w:r>
      <w:r>
        <w:t xml:space="preserve">научном </w:t>
      </w:r>
      <w:r w:rsidRPr="00ED1C21">
        <w:t>направлении:</w:t>
      </w:r>
    </w:p>
    <w:p w:rsidR="00EF5F0B" w:rsidRDefault="00EF5F0B" w:rsidP="00AC2F72">
      <w:pPr>
        <w:pStyle w:val="a8"/>
        <w:numPr>
          <w:ilvl w:val="0"/>
          <w:numId w:val="37"/>
        </w:numPr>
        <w:jc w:val="both"/>
      </w:pPr>
      <w:r w:rsidRPr="00ED1C21">
        <w:t>НИР аспирантов</w:t>
      </w:r>
      <w:r w:rsidR="008D011B">
        <w:t xml:space="preserve">                                    </w:t>
      </w:r>
    </w:p>
    <w:p w:rsidR="00EF5F0B" w:rsidRDefault="00EF5F0B" w:rsidP="00AC2F72">
      <w:pPr>
        <w:pStyle w:val="a8"/>
        <w:numPr>
          <w:ilvl w:val="0"/>
          <w:numId w:val="37"/>
        </w:numPr>
        <w:jc w:val="both"/>
      </w:pPr>
      <w:r>
        <w:t>НИР студентов</w:t>
      </w:r>
    </w:p>
    <w:p w:rsidR="00F4027B" w:rsidRPr="00A336A7" w:rsidRDefault="0042634F" w:rsidP="00243ECD">
      <w:pPr>
        <w:jc w:val="both"/>
        <w:rPr>
          <w:u w:val="single"/>
        </w:rPr>
      </w:pPr>
      <w:r w:rsidRPr="00A336A7">
        <w:rPr>
          <w:u w:val="single"/>
        </w:rPr>
        <w:t>Д</w:t>
      </w:r>
      <w:r w:rsidR="005E4C5B" w:rsidRPr="00A336A7">
        <w:rPr>
          <w:u w:val="single"/>
        </w:rPr>
        <w:t xml:space="preserve">ля участия в </w:t>
      </w:r>
      <w:r w:rsidRPr="00A336A7">
        <w:rPr>
          <w:u w:val="single"/>
          <w:lang w:val="en-US"/>
        </w:rPr>
        <w:t>I</w:t>
      </w:r>
      <w:r w:rsidRPr="00A336A7">
        <w:rPr>
          <w:u w:val="single"/>
        </w:rPr>
        <w:t xml:space="preserve"> туре Конкурса</w:t>
      </w:r>
      <w:r w:rsidR="0021501D" w:rsidRPr="00A336A7">
        <w:rPr>
          <w:u w:val="single"/>
        </w:rPr>
        <w:t xml:space="preserve"> необходимо</w:t>
      </w:r>
      <w:r w:rsidR="00A336A7" w:rsidRPr="00A336A7">
        <w:rPr>
          <w:u w:val="single"/>
        </w:rPr>
        <w:t>:</w:t>
      </w:r>
    </w:p>
    <w:p w:rsidR="00703468" w:rsidRPr="00F436ED" w:rsidRDefault="0021501D" w:rsidP="00F436ED">
      <w:pPr>
        <w:pStyle w:val="a8"/>
        <w:numPr>
          <w:ilvl w:val="0"/>
          <w:numId w:val="36"/>
        </w:numPr>
        <w:ind w:left="0" w:firstLine="284"/>
        <w:jc w:val="both"/>
        <w:rPr>
          <w:color w:val="FF0000"/>
        </w:rPr>
      </w:pPr>
      <w:r w:rsidRPr="00AC2F72">
        <w:rPr>
          <w:color w:val="000000" w:themeColor="text1"/>
        </w:rPr>
        <w:t>пройти регистрацию на сайте Конкурса</w:t>
      </w:r>
      <w:r w:rsidR="00144CB2" w:rsidRPr="00AC2F72">
        <w:rPr>
          <w:color w:val="000000" w:themeColor="text1"/>
        </w:rPr>
        <w:t xml:space="preserve"> </w:t>
      </w:r>
      <w:r w:rsidR="00F4027B" w:rsidRPr="00A336A7">
        <w:rPr>
          <w:rStyle w:val="ab"/>
          <w:color w:val="4F81BD" w:themeColor="accent1"/>
          <w:u w:val="single"/>
        </w:rPr>
        <w:t>konkurs-nir.tpu.ru</w:t>
      </w:r>
      <w:r w:rsidR="00F4027B" w:rsidRPr="00AC2F72">
        <w:rPr>
          <w:rStyle w:val="ab"/>
          <w:color w:val="000000" w:themeColor="text1"/>
          <w:u w:val="single"/>
        </w:rPr>
        <w:t>,</w:t>
      </w:r>
      <w:r w:rsidR="00F4027B" w:rsidRPr="00AC2F72">
        <w:rPr>
          <w:rStyle w:val="ab"/>
          <w:b w:val="0"/>
          <w:color w:val="000000" w:themeColor="text1"/>
        </w:rPr>
        <w:t xml:space="preserve"> </w:t>
      </w:r>
      <w:r w:rsidR="00CD6F79">
        <w:rPr>
          <w:rStyle w:val="ab"/>
          <w:b w:val="0"/>
          <w:color w:val="000000" w:themeColor="text1"/>
        </w:rPr>
        <w:t xml:space="preserve">заполнить и прикрепить </w:t>
      </w:r>
      <w:r w:rsidR="009F4CB5">
        <w:rPr>
          <w:rStyle w:val="ab"/>
          <w:b w:val="0"/>
          <w:color w:val="000000" w:themeColor="text1"/>
        </w:rPr>
        <w:t xml:space="preserve">в </w:t>
      </w:r>
      <w:r w:rsidR="001C77DE" w:rsidRPr="00AC2F72">
        <w:rPr>
          <w:rStyle w:val="ab"/>
          <w:b w:val="0"/>
          <w:color w:val="000000" w:themeColor="text1"/>
        </w:rPr>
        <w:t>Регистрационной форме Зая</w:t>
      </w:r>
      <w:r w:rsidR="00F436ED">
        <w:rPr>
          <w:rStyle w:val="ab"/>
          <w:b w:val="0"/>
          <w:color w:val="000000" w:themeColor="text1"/>
        </w:rPr>
        <w:t>вку на участие в конкурсе (Формы 1, 2, 3, 5</w:t>
      </w:r>
      <w:r w:rsidR="001C77DE" w:rsidRPr="00AC2F72">
        <w:rPr>
          <w:rStyle w:val="ab"/>
          <w:b w:val="0"/>
          <w:color w:val="000000" w:themeColor="text1"/>
        </w:rPr>
        <w:t>)</w:t>
      </w:r>
      <w:r w:rsidR="00A336A7">
        <w:rPr>
          <w:rStyle w:val="ab"/>
          <w:b w:val="0"/>
          <w:color w:val="000000" w:themeColor="text1"/>
        </w:rPr>
        <w:t xml:space="preserve"> </w:t>
      </w:r>
      <w:r w:rsidR="00F436ED">
        <w:rPr>
          <w:rStyle w:val="ab"/>
          <w:b w:val="0"/>
          <w:color w:val="000000" w:themeColor="text1"/>
        </w:rPr>
        <w:t xml:space="preserve">и научную работу </w:t>
      </w:r>
      <w:r w:rsidR="008D011B">
        <w:t xml:space="preserve">– </w:t>
      </w:r>
      <w:r w:rsidR="008D011B" w:rsidRPr="00F436ED">
        <w:rPr>
          <w:b/>
        </w:rPr>
        <w:t xml:space="preserve">до </w:t>
      </w:r>
      <w:r w:rsidR="00DA3D0D">
        <w:rPr>
          <w:b/>
        </w:rPr>
        <w:t>13</w:t>
      </w:r>
      <w:r w:rsidR="008D011B" w:rsidRPr="00F436ED">
        <w:rPr>
          <w:b/>
        </w:rPr>
        <w:t xml:space="preserve"> </w:t>
      </w:r>
      <w:r w:rsidR="00643AF5">
        <w:rPr>
          <w:b/>
        </w:rPr>
        <w:t>октя</w:t>
      </w:r>
      <w:r w:rsidR="00683119" w:rsidRPr="00F436ED">
        <w:rPr>
          <w:b/>
        </w:rPr>
        <w:t>бр</w:t>
      </w:r>
      <w:r w:rsidR="008D011B" w:rsidRPr="00F436ED">
        <w:rPr>
          <w:b/>
        </w:rPr>
        <w:t>я 202</w:t>
      </w:r>
      <w:r w:rsidR="00DA3D0D">
        <w:rPr>
          <w:b/>
        </w:rPr>
        <w:t>5</w:t>
      </w:r>
      <w:r w:rsidR="008D011B" w:rsidRPr="00F436ED">
        <w:rPr>
          <w:b/>
        </w:rPr>
        <w:t xml:space="preserve"> года.</w:t>
      </w:r>
      <w:r w:rsidR="00FA2A6D" w:rsidRPr="00FA2A6D">
        <w:t xml:space="preserve">             </w:t>
      </w:r>
    </w:p>
    <w:p w:rsidR="00FE2CAE" w:rsidRDefault="00FE2CAE" w:rsidP="00E86552">
      <w:pPr>
        <w:ind w:firstLine="708"/>
        <w:jc w:val="both"/>
        <w:rPr>
          <w:rStyle w:val="ab"/>
          <w:b w:val="0"/>
          <w:color w:val="000000" w:themeColor="text1"/>
          <w:u w:val="single"/>
        </w:rPr>
      </w:pPr>
      <w:r>
        <w:t xml:space="preserve">Образцы заполнения Конкурсных документов – на сайте </w:t>
      </w:r>
      <w:r w:rsidRPr="00A336A7">
        <w:rPr>
          <w:rStyle w:val="ab"/>
          <w:color w:val="0070C0"/>
          <w:u w:val="single"/>
        </w:rPr>
        <w:t>konkurs-nir.tpu.ru</w:t>
      </w:r>
      <w:r>
        <w:rPr>
          <w:rStyle w:val="ab"/>
          <w:b w:val="0"/>
          <w:color w:val="000000" w:themeColor="text1"/>
          <w:u w:val="single"/>
        </w:rPr>
        <w:t xml:space="preserve"> </w:t>
      </w:r>
    </w:p>
    <w:p w:rsidR="00376404" w:rsidRDefault="00376404" w:rsidP="00AC2F72">
      <w:pPr>
        <w:ind w:firstLine="708"/>
        <w:jc w:val="both"/>
        <w:rPr>
          <w:b/>
        </w:rPr>
      </w:pPr>
    </w:p>
    <w:p w:rsidR="00FF57F7" w:rsidRPr="009F4CB5" w:rsidRDefault="005E4C5B" w:rsidP="00AC2F72">
      <w:pPr>
        <w:ind w:firstLine="708"/>
        <w:jc w:val="both"/>
        <w:rPr>
          <w:b/>
          <w:color w:val="FF0000"/>
        </w:rPr>
      </w:pPr>
      <w:r w:rsidRPr="00DD4D5E">
        <w:rPr>
          <w:b/>
        </w:rPr>
        <w:t xml:space="preserve">Итоги 1 (заочного) тура Конкурса будут подведены </w:t>
      </w:r>
      <w:r w:rsidR="00DA3D0D">
        <w:rPr>
          <w:b/>
          <w:color w:val="000000" w:themeColor="text1"/>
        </w:rPr>
        <w:t>7</w:t>
      </w:r>
      <w:r w:rsidRPr="00376404">
        <w:rPr>
          <w:b/>
          <w:color w:val="000000" w:themeColor="text1"/>
        </w:rPr>
        <w:t xml:space="preserve"> </w:t>
      </w:r>
      <w:r w:rsidR="00DA3D0D">
        <w:rPr>
          <w:b/>
          <w:color w:val="000000" w:themeColor="text1"/>
        </w:rPr>
        <w:t>но</w:t>
      </w:r>
      <w:r w:rsidR="005931D5" w:rsidRPr="00376404">
        <w:rPr>
          <w:b/>
          <w:color w:val="000000" w:themeColor="text1"/>
        </w:rPr>
        <w:t xml:space="preserve">ября </w:t>
      </w:r>
      <w:r w:rsidRPr="00376404">
        <w:rPr>
          <w:b/>
          <w:color w:val="000000" w:themeColor="text1"/>
        </w:rPr>
        <w:t>20</w:t>
      </w:r>
      <w:r w:rsidR="00AC2F72" w:rsidRPr="00376404">
        <w:rPr>
          <w:b/>
          <w:color w:val="000000" w:themeColor="text1"/>
        </w:rPr>
        <w:t>2</w:t>
      </w:r>
      <w:r w:rsidR="00DA3D0D">
        <w:rPr>
          <w:b/>
          <w:color w:val="000000" w:themeColor="text1"/>
        </w:rPr>
        <w:t xml:space="preserve">5 </w:t>
      </w:r>
      <w:r w:rsidRPr="00376404">
        <w:rPr>
          <w:b/>
          <w:color w:val="000000" w:themeColor="text1"/>
        </w:rPr>
        <w:t>года.</w:t>
      </w:r>
      <w:r w:rsidR="00703468" w:rsidRPr="009F4CB5">
        <w:rPr>
          <w:b/>
          <w:color w:val="FF0000"/>
        </w:rPr>
        <w:t xml:space="preserve"> </w:t>
      </w:r>
    </w:p>
    <w:p w:rsidR="00AC2F72" w:rsidRDefault="00FF57F7" w:rsidP="00AC2F72">
      <w:pPr>
        <w:jc w:val="both"/>
      </w:pPr>
      <w:r>
        <w:tab/>
      </w:r>
      <w:r w:rsidR="00DA714B">
        <w:t>Список участников</w:t>
      </w:r>
      <w:r w:rsidR="00703468" w:rsidRPr="003865EF">
        <w:t xml:space="preserve">, </w:t>
      </w:r>
      <w:r w:rsidR="00DA714B">
        <w:t>про</w:t>
      </w:r>
      <w:r w:rsidR="00703468" w:rsidRPr="003865EF">
        <w:t>шедших в</w:t>
      </w:r>
      <w:r w:rsidR="00703468">
        <w:t xml:space="preserve">о </w:t>
      </w:r>
      <w:r w:rsidR="00703468" w:rsidRPr="007106C0">
        <w:rPr>
          <w:lang w:val="en-US"/>
        </w:rPr>
        <w:t>II</w:t>
      </w:r>
      <w:r w:rsidR="00703468">
        <w:t xml:space="preserve"> тур,</w:t>
      </w:r>
      <w:r w:rsidR="00703468" w:rsidRPr="003865EF">
        <w:t xml:space="preserve"> </w:t>
      </w:r>
      <w:r w:rsidR="00703468">
        <w:t>буд</w:t>
      </w:r>
      <w:r w:rsidR="00A25954">
        <w:t>е</w:t>
      </w:r>
      <w:r w:rsidR="00703468">
        <w:t>т о</w:t>
      </w:r>
      <w:r w:rsidR="00703468" w:rsidRPr="003865EF">
        <w:t>публик</w:t>
      </w:r>
      <w:r w:rsidR="00A25954">
        <w:t>ован</w:t>
      </w:r>
      <w:r w:rsidR="00703468">
        <w:t xml:space="preserve"> </w:t>
      </w:r>
      <w:r w:rsidR="00703468" w:rsidRPr="003865EF">
        <w:t>на сайте</w:t>
      </w:r>
      <w:r w:rsidR="00703468">
        <w:t xml:space="preserve"> Конкурса.</w:t>
      </w:r>
    </w:p>
    <w:p w:rsidR="00243ECD" w:rsidRDefault="005E4C5B" w:rsidP="00AC2F72">
      <w:pPr>
        <w:jc w:val="both"/>
      </w:pPr>
      <w:r>
        <w:t xml:space="preserve">Победителям </w:t>
      </w:r>
      <w:r w:rsidRPr="00EF5F0B">
        <w:rPr>
          <w:lang w:val="en-US"/>
        </w:rPr>
        <w:t>I</w:t>
      </w:r>
      <w:r w:rsidRPr="00CB3620">
        <w:t xml:space="preserve"> </w:t>
      </w:r>
      <w:r>
        <w:t xml:space="preserve">(заочного) тура Конкурса </w:t>
      </w:r>
      <w:r w:rsidR="00703468">
        <w:t xml:space="preserve">«Шаг в науку» </w:t>
      </w:r>
      <w:r>
        <w:t xml:space="preserve">будут вручены Дипломы </w:t>
      </w:r>
      <w:r w:rsidRPr="00EF5F0B">
        <w:rPr>
          <w:lang w:val="en-US"/>
        </w:rPr>
        <w:t>I</w:t>
      </w:r>
      <w:r w:rsidRPr="00CB3620">
        <w:t xml:space="preserve">, </w:t>
      </w:r>
      <w:r w:rsidRPr="00EF5F0B">
        <w:rPr>
          <w:lang w:val="en-US"/>
        </w:rPr>
        <w:t>II</w:t>
      </w:r>
      <w:r>
        <w:t xml:space="preserve"> и </w:t>
      </w:r>
      <w:r w:rsidRPr="00EF5F0B">
        <w:rPr>
          <w:lang w:val="en-US"/>
        </w:rPr>
        <w:t>III</w:t>
      </w:r>
      <w:r w:rsidRPr="00CB3620">
        <w:t xml:space="preserve"> </w:t>
      </w:r>
      <w:r>
        <w:t xml:space="preserve">степеней по всем научным направлениям. </w:t>
      </w:r>
      <w:r w:rsidR="007E7114">
        <w:t>У</w:t>
      </w:r>
      <w:r>
        <w:t xml:space="preserve">частники </w:t>
      </w:r>
      <w:r w:rsidR="007E7114">
        <w:t xml:space="preserve">Конкурса </w:t>
      </w:r>
      <w:r>
        <w:t xml:space="preserve">получат сертификаты </w:t>
      </w:r>
      <w:r w:rsidR="00703468">
        <w:t xml:space="preserve"> участников</w:t>
      </w:r>
      <w:r w:rsidR="00243ECD">
        <w:t>.</w:t>
      </w:r>
    </w:p>
    <w:p w:rsidR="00AC2F72" w:rsidRDefault="00AC2F72" w:rsidP="00AC2F72">
      <w:pPr>
        <w:pStyle w:val="a8"/>
        <w:ind w:left="0"/>
        <w:jc w:val="both"/>
      </w:pPr>
    </w:p>
    <w:p w:rsidR="00C96D8C" w:rsidRDefault="005E4C5B" w:rsidP="00921A3F">
      <w:pPr>
        <w:pStyle w:val="a8"/>
        <w:ind w:left="0" w:firstLine="708"/>
        <w:jc w:val="both"/>
      </w:pPr>
      <w:r w:rsidRPr="00EF5F0B">
        <w:rPr>
          <w:b/>
        </w:rPr>
        <w:t>II тур</w:t>
      </w:r>
      <w:r w:rsidRPr="00036525">
        <w:t xml:space="preserve"> </w:t>
      </w:r>
      <w:r w:rsidR="0042634F" w:rsidRPr="00EF5F0B">
        <w:rPr>
          <w:b/>
        </w:rPr>
        <w:t>Конкурса</w:t>
      </w:r>
      <w:r w:rsidR="0042634F">
        <w:t xml:space="preserve"> </w:t>
      </w:r>
      <w:r w:rsidRPr="00036525">
        <w:t>– очный</w:t>
      </w:r>
      <w:r>
        <w:t>, его участниками станут п</w:t>
      </w:r>
      <w:r w:rsidRPr="00036525">
        <w:t xml:space="preserve">обедители I тура </w:t>
      </w:r>
      <w:r>
        <w:t xml:space="preserve">Конкурса, которые </w:t>
      </w:r>
      <w:r w:rsidRPr="00036525">
        <w:t xml:space="preserve">будут приглашены в Томский политехнический университет </w:t>
      </w:r>
      <w:r w:rsidR="00683119">
        <w:t xml:space="preserve">в </w:t>
      </w:r>
      <w:r w:rsidR="00DA3D0D">
        <w:rPr>
          <w:b/>
          <w:color w:val="000000" w:themeColor="text1"/>
        </w:rPr>
        <w:t>декабр</w:t>
      </w:r>
      <w:r w:rsidR="00683119">
        <w:rPr>
          <w:b/>
          <w:color w:val="000000" w:themeColor="text1"/>
        </w:rPr>
        <w:t>е</w:t>
      </w:r>
      <w:r w:rsidR="005931D5" w:rsidRPr="00376404">
        <w:rPr>
          <w:b/>
          <w:color w:val="000000" w:themeColor="text1"/>
        </w:rPr>
        <w:t xml:space="preserve"> </w:t>
      </w:r>
      <w:r w:rsidR="00C96D8C" w:rsidRPr="00376404">
        <w:rPr>
          <w:b/>
          <w:color w:val="000000" w:themeColor="text1"/>
        </w:rPr>
        <w:t>2</w:t>
      </w:r>
      <w:r w:rsidRPr="00376404">
        <w:rPr>
          <w:b/>
          <w:color w:val="000000" w:themeColor="text1"/>
        </w:rPr>
        <w:t>0</w:t>
      </w:r>
      <w:r w:rsidR="00AC2F72" w:rsidRPr="00376404">
        <w:rPr>
          <w:b/>
          <w:color w:val="000000" w:themeColor="text1"/>
        </w:rPr>
        <w:t>2</w:t>
      </w:r>
      <w:r w:rsidR="00643AF5">
        <w:rPr>
          <w:b/>
          <w:color w:val="000000" w:themeColor="text1"/>
        </w:rPr>
        <w:t>5</w:t>
      </w:r>
      <w:r w:rsidRPr="00376404">
        <w:rPr>
          <w:b/>
          <w:color w:val="000000" w:themeColor="text1"/>
        </w:rPr>
        <w:t> г</w:t>
      </w:r>
      <w:r w:rsidR="00C96D8C" w:rsidRPr="00376404">
        <w:rPr>
          <w:b/>
          <w:color w:val="000000" w:themeColor="text1"/>
        </w:rPr>
        <w:t>.</w:t>
      </w:r>
      <w:r>
        <w:t xml:space="preserve"> </w:t>
      </w:r>
      <w:r w:rsidR="00BF52B1">
        <w:t xml:space="preserve"> </w:t>
      </w:r>
    </w:p>
    <w:p w:rsidR="00921A3F" w:rsidRDefault="00921A3F" w:rsidP="00921A3F">
      <w:pPr>
        <w:pStyle w:val="a8"/>
        <w:ind w:left="0" w:firstLine="708"/>
        <w:jc w:val="both"/>
      </w:pPr>
    </w:p>
    <w:p w:rsidR="00C96D8C" w:rsidRPr="0035767C" w:rsidRDefault="00C96D8C" w:rsidP="00921A3F">
      <w:pPr>
        <w:pStyle w:val="a8"/>
        <w:ind w:left="0" w:firstLine="708"/>
        <w:jc w:val="both"/>
        <w:rPr>
          <w:b/>
        </w:rPr>
      </w:pPr>
      <w:r w:rsidRPr="007106C0">
        <w:rPr>
          <w:lang w:val="en-US"/>
        </w:rPr>
        <w:t>II</w:t>
      </w:r>
      <w:r>
        <w:t xml:space="preserve"> тур Конкурса будет проведен </w:t>
      </w:r>
      <w:r w:rsidRPr="00C96D8C">
        <w:t xml:space="preserve">по </w:t>
      </w:r>
      <w:r w:rsidR="00671D30">
        <w:t>3</w:t>
      </w:r>
      <w:r w:rsidRPr="00C96D8C">
        <w:t xml:space="preserve"> научным направлениям: </w:t>
      </w:r>
      <w:r w:rsidRPr="0035767C">
        <w:rPr>
          <w:b/>
        </w:rPr>
        <w:t>технические</w:t>
      </w:r>
      <w:r w:rsidR="00DA3D0D">
        <w:rPr>
          <w:b/>
        </w:rPr>
        <w:t xml:space="preserve">, </w:t>
      </w:r>
      <w:r w:rsidRPr="0035767C">
        <w:rPr>
          <w:b/>
        </w:rPr>
        <w:t xml:space="preserve">естественные </w:t>
      </w:r>
      <w:r w:rsidR="00DA3D0D">
        <w:rPr>
          <w:b/>
        </w:rPr>
        <w:t xml:space="preserve">и гуманитарные </w:t>
      </w:r>
      <w:r w:rsidRPr="0035767C">
        <w:rPr>
          <w:b/>
        </w:rPr>
        <w:t>науки.</w:t>
      </w:r>
    </w:p>
    <w:p w:rsidR="007106C0" w:rsidRDefault="005E4C5B" w:rsidP="00921A3F">
      <w:pPr>
        <w:pStyle w:val="a8"/>
        <w:ind w:left="0" w:firstLine="708"/>
        <w:jc w:val="both"/>
      </w:pPr>
      <w:r>
        <w:t xml:space="preserve">Форма участия во </w:t>
      </w:r>
      <w:r w:rsidRPr="00243ECD">
        <w:rPr>
          <w:lang w:val="en-US"/>
        </w:rPr>
        <w:t>II</w:t>
      </w:r>
      <w:r>
        <w:t xml:space="preserve"> туре Конкурса – представление научного проекта в формате </w:t>
      </w:r>
      <w:r w:rsidR="00FD7934">
        <w:t>доклада-</w:t>
      </w:r>
      <w:r>
        <w:t xml:space="preserve">презентации. Для иногородних участников Конкурса будет предоставлена возможность выступления </w:t>
      </w:r>
      <w:r w:rsidR="00AC1BDB">
        <w:t>в онлайн</w:t>
      </w:r>
      <w:r w:rsidR="00376404">
        <w:t>-формате</w:t>
      </w:r>
      <w:r>
        <w:t>.</w:t>
      </w:r>
    </w:p>
    <w:p w:rsidR="004737D6" w:rsidRDefault="005E4C5B" w:rsidP="00921A3F">
      <w:pPr>
        <w:pStyle w:val="a8"/>
        <w:ind w:left="0" w:firstLine="708"/>
        <w:jc w:val="both"/>
      </w:pPr>
      <w:r w:rsidRPr="00036525">
        <w:t xml:space="preserve">По результатам II тура будут </w:t>
      </w:r>
      <w:r w:rsidR="00376404">
        <w:t xml:space="preserve">определены </w:t>
      </w:r>
      <w:r w:rsidRPr="00036525">
        <w:t xml:space="preserve">победители Всероссийского </w:t>
      </w:r>
      <w:r>
        <w:t>к</w:t>
      </w:r>
      <w:r w:rsidRPr="00036525">
        <w:t xml:space="preserve">онкурса </w:t>
      </w:r>
      <w:r>
        <w:t>НИР</w:t>
      </w:r>
      <w:r w:rsidRPr="00036525">
        <w:t xml:space="preserve"> </w:t>
      </w:r>
      <w:r w:rsidRPr="007106C0">
        <w:rPr>
          <w:b/>
        </w:rPr>
        <w:t>«</w:t>
      </w:r>
      <w:r w:rsidRPr="007106C0">
        <w:t>Шаг в науку»</w:t>
      </w:r>
      <w:r w:rsidR="00FA2263">
        <w:t xml:space="preserve">, которые </w:t>
      </w:r>
      <w:r>
        <w:t xml:space="preserve">будут награждены </w:t>
      </w:r>
      <w:r w:rsidR="00376404">
        <w:t>д</w:t>
      </w:r>
      <w:r>
        <w:t xml:space="preserve">ипломами Лауреатов и </w:t>
      </w:r>
      <w:r w:rsidR="00376404">
        <w:t>дипломантов К</w:t>
      </w:r>
      <w:r>
        <w:t xml:space="preserve">онкурса </w:t>
      </w:r>
      <w:r w:rsidRPr="007106C0">
        <w:rPr>
          <w:lang w:val="en-US"/>
        </w:rPr>
        <w:t>I</w:t>
      </w:r>
      <w:r w:rsidRPr="00B444B7">
        <w:t xml:space="preserve">, </w:t>
      </w:r>
      <w:r w:rsidRPr="007106C0">
        <w:rPr>
          <w:lang w:val="en-US"/>
        </w:rPr>
        <w:t>II</w:t>
      </w:r>
      <w:r w:rsidRPr="00B444B7">
        <w:t xml:space="preserve">, </w:t>
      </w:r>
      <w:r w:rsidRPr="007106C0">
        <w:rPr>
          <w:lang w:val="en-US"/>
        </w:rPr>
        <w:t>III</w:t>
      </w:r>
      <w:r>
        <w:t xml:space="preserve"> степени, а также призами. </w:t>
      </w:r>
      <w:r w:rsidR="004737D6">
        <w:t>Научным руководителям победителей Конкурса будут вручены Благодарственные письма.</w:t>
      </w:r>
    </w:p>
    <w:p w:rsidR="005E4C5B" w:rsidRPr="00B444B7" w:rsidRDefault="002921E3" w:rsidP="00921A3F">
      <w:pPr>
        <w:pStyle w:val="a8"/>
        <w:ind w:left="0" w:firstLine="360"/>
        <w:jc w:val="both"/>
      </w:pPr>
      <w:r>
        <w:t xml:space="preserve">Лауреатам и </w:t>
      </w:r>
      <w:r w:rsidR="00A257F4">
        <w:t>призерам</w:t>
      </w:r>
      <w:r>
        <w:t xml:space="preserve"> </w:t>
      </w:r>
      <w:r>
        <w:rPr>
          <w:lang w:val="en-US"/>
        </w:rPr>
        <w:t>V</w:t>
      </w:r>
      <w:r w:rsidR="00DA3D0D">
        <w:rPr>
          <w:lang w:val="en-US"/>
        </w:rPr>
        <w:t>I</w:t>
      </w:r>
      <w:r w:rsidR="005664C0">
        <w:rPr>
          <w:lang w:val="en-US"/>
        </w:rPr>
        <w:t>I</w:t>
      </w:r>
      <w:r w:rsidR="00CF304E">
        <w:rPr>
          <w:lang w:val="en-US"/>
        </w:rPr>
        <w:t>I</w:t>
      </w:r>
      <w:r w:rsidRPr="002921E3">
        <w:t xml:space="preserve"> </w:t>
      </w:r>
      <w:r>
        <w:t>В</w:t>
      </w:r>
      <w:r w:rsidR="00FE2CAE">
        <w:t xml:space="preserve">сероссийского </w:t>
      </w:r>
      <w:r w:rsidR="00AC2F72">
        <w:t>к</w:t>
      </w:r>
      <w:r w:rsidR="005E4C5B" w:rsidRPr="00B444B7">
        <w:t xml:space="preserve">онкурса </w:t>
      </w:r>
      <w:r w:rsidR="00FE2CAE">
        <w:t xml:space="preserve">НИР «Шаг в науку» </w:t>
      </w:r>
      <w:r w:rsidR="005E4C5B" w:rsidRPr="00B444B7">
        <w:t xml:space="preserve">будет предоставлено право </w:t>
      </w:r>
      <w:r w:rsidR="00FE2CAE">
        <w:t>поступлени</w:t>
      </w:r>
      <w:r w:rsidR="00A257F4">
        <w:t>я</w:t>
      </w:r>
      <w:r w:rsidR="00FE2CAE">
        <w:t xml:space="preserve"> </w:t>
      </w:r>
      <w:r w:rsidR="005E4C5B" w:rsidRPr="00B444B7">
        <w:t>в магистратуру ТПУ</w:t>
      </w:r>
      <w:r w:rsidR="00FE2CAE">
        <w:t xml:space="preserve"> вне конкурса</w:t>
      </w:r>
      <w:r w:rsidR="005E4C5B" w:rsidRPr="00B444B7">
        <w:t>.</w:t>
      </w:r>
    </w:p>
    <w:p w:rsidR="005D68A3" w:rsidRDefault="005D68A3" w:rsidP="004E3554">
      <w:pPr>
        <w:pStyle w:val="a8"/>
        <w:spacing w:before="60" w:after="60"/>
        <w:ind w:left="360"/>
        <w:jc w:val="center"/>
        <w:rPr>
          <w:b/>
          <w:color w:val="244061" w:themeColor="accent1" w:themeShade="80"/>
          <w:sz w:val="28"/>
          <w:szCs w:val="28"/>
          <w:u w:val="single"/>
        </w:rPr>
      </w:pPr>
    </w:p>
    <w:p w:rsidR="004E3554" w:rsidRPr="004E3554" w:rsidRDefault="004E3554" w:rsidP="004E3554">
      <w:pPr>
        <w:pStyle w:val="a8"/>
        <w:spacing w:before="60" w:after="60"/>
        <w:ind w:left="360"/>
        <w:jc w:val="center"/>
        <w:rPr>
          <w:b/>
          <w:color w:val="244061" w:themeColor="accent1" w:themeShade="80"/>
          <w:sz w:val="28"/>
          <w:szCs w:val="28"/>
          <w:u w:val="single"/>
        </w:rPr>
      </w:pPr>
      <w:r w:rsidRPr="004E3554">
        <w:rPr>
          <w:b/>
          <w:color w:val="244061" w:themeColor="accent1" w:themeShade="80"/>
          <w:sz w:val="28"/>
          <w:szCs w:val="28"/>
          <w:u w:val="single"/>
        </w:rPr>
        <w:t>Контакты</w:t>
      </w:r>
    </w:p>
    <w:tbl>
      <w:tblPr>
        <w:tblW w:w="9699" w:type="dxa"/>
        <w:tblInd w:w="108" w:type="dxa"/>
        <w:tblLook w:val="01E0" w:firstRow="1" w:lastRow="1" w:firstColumn="1" w:lastColumn="1" w:noHBand="0" w:noVBand="0"/>
      </w:tblPr>
      <w:tblGrid>
        <w:gridCol w:w="842"/>
        <w:gridCol w:w="8857"/>
      </w:tblGrid>
      <w:tr w:rsidR="004E3554" w:rsidRPr="005E64F6" w:rsidTr="00A63934">
        <w:tc>
          <w:tcPr>
            <w:tcW w:w="842" w:type="dxa"/>
          </w:tcPr>
          <w:p w:rsidR="004E3554" w:rsidRPr="005E64F6" w:rsidRDefault="004E3554" w:rsidP="00A6393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5E64F6">
              <w:rPr>
                <w:sz w:val="28"/>
                <w:szCs w:val="28"/>
              </w:rPr>
              <w:sym w:font="Wingdings" w:char="F02A"/>
            </w:r>
          </w:p>
        </w:tc>
        <w:tc>
          <w:tcPr>
            <w:tcW w:w="8857" w:type="dxa"/>
          </w:tcPr>
          <w:p w:rsidR="00222672" w:rsidRDefault="004E3554" w:rsidP="00222672">
            <w:pPr>
              <w:spacing w:before="60" w:after="60"/>
              <w:jc w:val="both"/>
            </w:pPr>
            <w:r w:rsidRPr="003861CB">
              <w:t>634050, Россия, г. Томск, пр.</w:t>
            </w:r>
            <w:r>
              <w:t> </w:t>
            </w:r>
            <w:r w:rsidRPr="003861CB">
              <w:t xml:space="preserve">Ленина, </w:t>
            </w:r>
            <w:r>
              <w:t>д. </w:t>
            </w:r>
            <w:r w:rsidRPr="003861CB">
              <w:t xml:space="preserve">30, Томский политехнический университет, </w:t>
            </w:r>
            <w:r>
              <w:t xml:space="preserve">Центр </w:t>
            </w:r>
            <w:r w:rsidR="00AC1BDB">
              <w:t>молодежной науки</w:t>
            </w:r>
            <w:r>
              <w:t xml:space="preserve"> (Ц</w:t>
            </w:r>
            <w:r w:rsidR="00AC1BDB">
              <w:t>МН</w:t>
            </w:r>
            <w:r>
              <w:t xml:space="preserve">) </w:t>
            </w:r>
            <w:r w:rsidRPr="003861CB">
              <w:t xml:space="preserve"> </w:t>
            </w:r>
          </w:p>
          <w:p w:rsidR="004E3554" w:rsidRPr="009C6257" w:rsidRDefault="004E3554" w:rsidP="00222672">
            <w:pPr>
              <w:spacing w:before="60" w:after="60"/>
              <w:jc w:val="both"/>
            </w:pPr>
            <w:r w:rsidRPr="003861CB">
              <w:t>(с пометкой «</w:t>
            </w:r>
            <w:r w:rsidR="00BF52B1">
              <w:rPr>
                <w:lang w:val="en-US"/>
              </w:rPr>
              <w:t>V</w:t>
            </w:r>
            <w:r w:rsidR="00AC1BDB">
              <w:rPr>
                <w:lang w:val="en-US"/>
              </w:rPr>
              <w:t>I</w:t>
            </w:r>
            <w:r w:rsidR="00DA3D0D">
              <w:rPr>
                <w:lang w:val="en-US"/>
              </w:rPr>
              <w:t>I</w:t>
            </w:r>
            <w:r w:rsidR="005931D5">
              <w:rPr>
                <w:lang w:val="en-US"/>
              </w:rPr>
              <w:t>I</w:t>
            </w:r>
            <w:r w:rsidR="00BF52B1" w:rsidRPr="00BF52B1">
              <w:t xml:space="preserve"> </w:t>
            </w:r>
            <w:r w:rsidRPr="003861CB">
              <w:t>Всероссийский конкурс НИР «Шаг в науку»)</w:t>
            </w:r>
          </w:p>
        </w:tc>
      </w:tr>
      <w:tr w:rsidR="004E3554" w:rsidRPr="004C29C9" w:rsidTr="00A63934">
        <w:tc>
          <w:tcPr>
            <w:tcW w:w="842" w:type="dxa"/>
            <w:vAlign w:val="center"/>
          </w:tcPr>
          <w:p w:rsidR="004E3554" w:rsidRPr="005E64F6" w:rsidRDefault="004E3554" w:rsidP="00A6393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5E64F6">
              <w:rPr>
                <w:sz w:val="28"/>
                <w:szCs w:val="28"/>
              </w:rPr>
              <w:sym w:font="Wingdings" w:char="F028"/>
            </w:r>
          </w:p>
        </w:tc>
        <w:tc>
          <w:tcPr>
            <w:tcW w:w="8857" w:type="dxa"/>
            <w:vAlign w:val="center"/>
          </w:tcPr>
          <w:p w:rsidR="00BF52B1" w:rsidRDefault="00BF52B1" w:rsidP="00BF52B1">
            <w:pPr>
              <w:jc w:val="both"/>
              <w:rPr>
                <w:rStyle w:val="ab"/>
                <w:b w:val="0"/>
                <w:color w:val="000000" w:themeColor="text1"/>
                <w:u w:val="single"/>
              </w:rPr>
            </w:pPr>
            <w:r w:rsidRPr="004E3554">
              <w:rPr>
                <w:b/>
              </w:rPr>
              <w:t>сайт</w:t>
            </w:r>
            <w:r w:rsidRPr="004C29C9">
              <w:rPr>
                <w:b/>
              </w:rPr>
              <w:t xml:space="preserve"> </w:t>
            </w:r>
            <w:r w:rsidRPr="004E3554">
              <w:rPr>
                <w:b/>
              </w:rPr>
              <w:t>мероприятия</w:t>
            </w:r>
            <w:r w:rsidRPr="004C29C9">
              <w:rPr>
                <w:b/>
              </w:rPr>
              <w:t xml:space="preserve">: </w:t>
            </w:r>
            <w:r w:rsidRPr="004E3554">
              <w:rPr>
                <w:rStyle w:val="ab"/>
                <w:b w:val="0"/>
                <w:color w:val="000000" w:themeColor="text1"/>
                <w:u w:val="single"/>
                <w:lang w:val="fr-FR"/>
              </w:rPr>
              <w:t>konkurs</w:t>
            </w:r>
            <w:r w:rsidRPr="004C29C9">
              <w:rPr>
                <w:rStyle w:val="ab"/>
                <w:b w:val="0"/>
                <w:color w:val="000000" w:themeColor="text1"/>
                <w:u w:val="single"/>
              </w:rPr>
              <w:t>-</w:t>
            </w:r>
            <w:r w:rsidRPr="004E3554">
              <w:rPr>
                <w:rStyle w:val="ab"/>
                <w:b w:val="0"/>
                <w:color w:val="000000" w:themeColor="text1"/>
                <w:u w:val="single"/>
                <w:lang w:val="fr-FR"/>
              </w:rPr>
              <w:t>nir</w:t>
            </w:r>
            <w:r w:rsidRPr="004C29C9">
              <w:rPr>
                <w:rStyle w:val="ab"/>
                <w:b w:val="0"/>
                <w:color w:val="000000" w:themeColor="text1"/>
                <w:u w:val="single"/>
              </w:rPr>
              <w:t>.</w:t>
            </w:r>
            <w:r w:rsidRPr="004E3554">
              <w:rPr>
                <w:rStyle w:val="ab"/>
                <w:b w:val="0"/>
                <w:color w:val="000000" w:themeColor="text1"/>
                <w:u w:val="single"/>
                <w:lang w:val="fr-FR"/>
              </w:rPr>
              <w:t>tpu</w:t>
            </w:r>
            <w:r w:rsidRPr="004C29C9">
              <w:rPr>
                <w:rStyle w:val="ab"/>
                <w:b w:val="0"/>
                <w:color w:val="000000" w:themeColor="text1"/>
                <w:u w:val="single"/>
              </w:rPr>
              <w:t>.</w:t>
            </w:r>
            <w:r w:rsidRPr="004E3554">
              <w:rPr>
                <w:rStyle w:val="ab"/>
                <w:b w:val="0"/>
                <w:color w:val="000000" w:themeColor="text1"/>
                <w:u w:val="single"/>
                <w:lang w:val="fr-FR"/>
              </w:rPr>
              <w:t>ru</w:t>
            </w:r>
            <w:r w:rsidRPr="004C29C9">
              <w:rPr>
                <w:rStyle w:val="ab"/>
                <w:b w:val="0"/>
                <w:color w:val="000000" w:themeColor="text1"/>
                <w:u w:val="single"/>
              </w:rPr>
              <w:t xml:space="preserve"> </w:t>
            </w:r>
            <w:r w:rsidR="004310A5">
              <w:rPr>
                <w:rStyle w:val="ab"/>
                <w:b w:val="0"/>
                <w:color w:val="000000" w:themeColor="text1"/>
                <w:u w:val="single"/>
              </w:rPr>
              <w:t xml:space="preserve">       </w:t>
            </w:r>
          </w:p>
          <w:p w:rsidR="00BC6E6F" w:rsidRPr="00921A3F" w:rsidRDefault="006C0680" w:rsidP="0035767C">
            <w:pPr>
              <w:jc w:val="both"/>
              <w:rPr>
                <w:b/>
                <w:lang w:val="en-US"/>
              </w:rPr>
            </w:pPr>
            <w:r w:rsidRPr="006C0680">
              <w:rPr>
                <w:b/>
              </w:rPr>
              <w:t>телефон:</w:t>
            </w:r>
            <w:r>
              <w:t xml:space="preserve"> </w:t>
            </w:r>
            <w:r w:rsidR="004E3554" w:rsidRPr="00522C64">
              <w:t>8-(3822)</w:t>
            </w:r>
            <w:r w:rsidR="00DA3D0D">
              <w:rPr>
                <w:lang w:val="en-US"/>
              </w:rPr>
              <w:t xml:space="preserve"> </w:t>
            </w:r>
            <w:r w:rsidR="004E3554" w:rsidRPr="00522C64">
              <w:t>60-62-47</w:t>
            </w:r>
            <w:bookmarkStart w:id="0" w:name="_GoBack"/>
            <w:bookmarkEnd w:id="0"/>
          </w:p>
        </w:tc>
      </w:tr>
      <w:tr w:rsidR="004E3554" w:rsidRPr="00282143" w:rsidTr="00A63934">
        <w:tc>
          <w:tcPr>
            <w:tcW w:w="9699" w:type="dxa"/>
            <w:gridSpan w:val="2"/>
            <w:vAlign w:val="center"/>
          </w:tcPr>
          <w:p w:rsidR="004E3554" w:rsidRPr="00BA4DE0" w:rsidRDefault="00BF52B1" w:rsidP="00A63934">
            <w:pPr>
              <w:spacing w:before="60" w:after="6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Организаторы Конкурса НИР «Шаг в науку»: </w:t>
            </w:r>
          </w:p>
          <w:p w:rsidR="004E3554" w:rsidRPr="00BA4DE0" w:rsidRDefault="004E3554" w:rsidP="00A63934">
            <w:pPr>
              <w:spacing w:before="60" w:after="60"/>
              <w:jc w:val="both"/>
            </w:pPr>
            <w:r>
              <w:t xml:space="preserve">Францина Евгения Владимировна, директор Центра </w:t>
            </w:r>
            <w:r w:rsidR="00AC1BDB">
              <w:t>молодежной науки</w:t>
            </w:r>
            <w:r>
              <w:t xml:space="preserve"> ТПУ</w:t>
            </w:r>
            <w:r w:rsidR="00BF52B1" w:rsidRPr="00BF52B1">
              <w:t xml:space="preserve"> (</w:t>
            </w:r>
            <w:proofErr w:type="spellStart"/>
            <w:r>
              <w:rPr>
                <w:lang w:val="en-US"/>
              </w:rPr>
              <w:t>evf</w:t>
            </w:r>
            <w:proofErr w:type="spellEnd"/>
            <w:r w:rsidRPr="0073736A">
              <w:t>@</w:t>
            </w:r>
            <w:proofErr w:type="spellStart"/>
            <w:r>
              <w:rPr>
                <w:lang w:val="en-US"/>
              </w:rPr>
              <w:t>tpu</w:t>
            </w:r>
            <w:proofErr w:type="spellEnd"/>
            <w:r w:rsidRPr="0073736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="00BF52B1" w:rsidRPr="00BF52B1">
              <w:t>)</w:t>
            </w:r>
            <w:r>
              <w:t>;</w:t>
            </w:r>
          </w:p>
          <w:p w:rsidR="0035767C" w:rsidRPr="0035767C" w:rsidRDefault="00AC1BDB" w:rsidP="00AC1BDB">
            <w:pPr>
              <w:spacing w:before="60" w:after="60"/>
              <w:jc w:val="both"/>
            </w:pPr>
            <w:r>
              <w:t>Литовченко Виктория Викторовна</w:t>
            </w:r>
            <w:r w:rsidR="004E3554">
              <w:t xml:space="preserve">, </w:t>
            </w:r>
            <w:r w:rsidR="00BF52B1">
              <w:t xml:space="preserve">ведущий </w:t>
            </w:r>
            <w:r w:rsidR="004E3554">
              <w:t xml:space="preserve">эксперт </w:t>
            </w:r>
            <w:r w:rsidR="00BF52B1">
              <w:t xml:space="preserve">Центра </w:t>
            </w:r>
            <w:r>
              <w:t>молодежной науки</w:t>
            </w:r>
            <w:r w:rsidR="00BF52B1">
              <w:t xml:space="preserve"> ТПУ </w:t>
            </w:r>
            <w:r w:rsidR="004E3554">
              <w:t>– координатор Конкурса</w:t>
            </w:r>
            <w:r w:rsidR="00BF52B1" w:rsidRPr="00BF52B1">
              <w:t xml:space="preserve"> </w:t>
            </w:r>
            <w:r w:rsidR="00921A3F" w:rsidRPr="00921A3F">
              <w:t xml:space="preserve"> </w:t>
            </w:r>
            <w:r w:rsidR="004310A5">
              <w:t>(</w:t>
            </w:r>
            <w:proofErr w:type="spellStart"/>
            <w:r>
              <w:rPr>
                <w:lang w:val="en-US"/>
              </w:rPr>
              <w:t>litovchenko</w:t>
            </w:r>
            <w:proofErr w:type="spellEnd"/>
            <w:r w:rsidR="00921A3F" w:rsidRPr="00921A3F">
              <w:t>@</w:t>
            </w:r>
            <w:proofErr w:type="spellStart"/>
            <w:r w:rsidR="00921A3F">
              <w:rPr>
                <w:lang w:val="en-US"/>
              </w:rPr>
              <w:t>tpu</w:t>
            </w:r>
            <w:proofErr w:type="spellEnd"/>
            <w:r w:rsidR="00921A3F" w:rsidRPr="00921A3F">
              <w:t>.</w:t>
            </w:r>
            <w:proofErr w:type="spellStart"/>
            <w:r w:rsidR="00921A3F">
              <w:rPr>
                <w:lang w:val="en-US"/>
              </w:rPr>
              <w:t>ru</w:t>
            </w:r>
            <w:proofErr w:type="spellEnd"/>
            <w:r w:rsidR="004310A5">
              <w:t>)</w:t>
            </w:r>
            <w:r w:rsidR="00BF52B1">
              <w:t>.</w:t>
            </w:r>
          </w:p>
        </w:tc>
      </w:tr>
      <w:tr w:rsidR="00BF52B1" w:rsidRPr="00282143" w:rsidTr="00A63934">
        <w:tc>
          <w:tcPr>
            <w:tcW w:w="9699" w:type="dxa"/>
            <w:gridSpan w:val="2"/>
            <w:vAlign w:val="center"/>
          </w:tcPr>
          <w:p w:rsidR="00BF52B1" w:rsidRPr="00BF52B1" w:rsidRDefault="00BF52B1" w:rsidP="00A63934">
            <w:pPr>
              <w:spacing w:before="60" w:after="60"/>
              <w:jc w:val="both"/>
              <w:rPr>
                <w:b/>
                <w:i/>
              </w:rPr>
            </w:pPr>
          </w:p>
        </w:tc>
      </w:tr>
    </w:tbl>
    <w:p w:rsidR="00E92F4C" w:rsidRDefault="00E92F4C" w:rsidP="00CA2BEF">
      <w:pPr>
        <w:spacing w:before="60" w:after="60"/>
        <w:jc w:val="center"/>
        <w:rPr>
          <w:sz w:val="16"/>
          <w:szCs w:val="16"/>
        </w:rPr>
      </w:pPr>
    </w:p>
    <w:sectPr w:rsidR="00E92F4C" w:rsidSect="0035767C">
      <w:pgSz w:w="11906" w:h="16838"/>
      <w:pgMar w:top="709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2B4"/>
    <w:multiLevelType w:val="hybridMultilevel"/>
    <w:tmpl w:val="CE10F206"/>
    <w:lvl w:ilvl="0" w:tplc="2992094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9B141F"/>
    <w:multiLevelType w:val="hybridMultilevel"/>
    <w:tmpl w:val="3E941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E2E1F"/>
    <w:multiLevelType w:val="hybridMultilevel"/>
    <w:tmpl w:val="F2B0F9EE"/>
    <w:lvl w:ilvl="0" w:tplc="A6465A56">
      <w:start w:val="3"/>
      <w:numFmt w:val="decimal"/>
      <w:lvlText w:val="%1."/>
      <w:lvlJc w:val="left"/>
      <w:pPr>
        <w:ind w:left="3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45" w:hanging="360"/>
      </w:pPr>
    </w:lvl>
    <w:lvl w:ilvl="2" w:tplc="0419001B" w:tentative="1">
      <w:start w:val="1"/>
      <w:numFmt w:val="lowerRoman"/>
      <w:lvlText w:val="%3."/>
      <w:lvlJc w:val="right"/>
      <w:pPr>
        <w:ind w:left="5265" w:hanging="180"/>
      </w:pPr>
    </w:lvl>
    <w:lvl w:ilvl="3" w:tplc="0419000F" w:tentative="1">
      <w:start w:val="1"/>
      <w:numFmt w:val="decimal"/>
      <w:lvlText w:val="%4."/>
      <w:lvlJc w:val="left"/>
      <w:pPr>
        <w:ind w:left="5985" w:hanging="360"/>
      </w:pPr>
    </w:lvl>
    <w:lvl w:ilvl="4" w:tplc="04190019" w:tentative="1">
      <w:start w:val="1"/>
      <w:numFmt w:val="lowerLetter"/>
      <w:lvlText w:val="%5."/>
      <w:lvlJc w:val="left"/>
      <w:pPr>
        <w:ind w:left="6705" w:hanging="360"/>
      </w:pPr>
    </w:lvl>
    <w:lvl w:ilvl="5" w:tplc="0419001B" w:tentative="1">
      <w:start w:val="1"/>
      <w:numFmt w:val="lowerRoman"/>
      <w:lvlText w:val="%6."/>
      <w:lvlJc w:val="right"/>
      <w:pPr>
        <w:ind w:left="7425" w:hanging="180"/>
      </w:pPr>
    </w:lvl>
    <w:lvl w:ilvl="6" w:tplc="0419000F" w:tentative="1">
      <w:start w:val="1"/>
      <w:numFmt w:val="decimal"/>
      <w:lvlText w:val="%7."/>
      <w:lvlJc w:val="left"/>
      <w:pPr>
        <w:ind w:left="8145" w:hanging="360"/>
      </w:pPr>
    </w:lvl>
    <w:lvl w:ilvl="7" w:tplc="04190019" w:tentative="1">
      <w:start w:val="1"/>
      <w:numFmt w:val="lowerLetter"/>
      <w:lvlText w:val="%8."/>
      <w:lvlJc w:val="left"/>
      <w:pPr>
        <w:ind w:left="8865" w:hanging="360"/>
      </w:pPr>
    </w:lvl>
    <w:lvl w:ilvl="8" w:tplc="041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3" w15:restartNumberingAfterBreak="0">
    <w:nsid w:val="11035683"/>
    <w:multiLevelType w:val="hybridMultilevel"/>
    <w:tmpl w:val="BFD84A9C"/>
    <w:lvl w:ilvl="0" w:tplc="2D322570">
      <w:start w:val="1"/>
      <w:numFmt w:val="decimal"/>
      <w:lvlText w:val="%1."/>
      <w:lvlJc w:val="left"/>
      <w:pPr>
        <w:ind w:left="382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545" w:hanging="360"/>
      </w:pPr>
    </w:lvl>
    <w:lvl w:ilvl="2" w:tplc="0419001B" w:tentative="1">
      <w:start w:val="1"/>
      <w:numFmt w:val="lowerRoman"/>
      <w:lvlText w:val="%3."/>
      <w:lvlJc w:val="right"/>
      <w:pPr>
        <w:ind w:left="5265" w:hanging="180"/>
      </w:pPr>
    </w:lvl>
    <w:lvl w:ilvl="3" w:tplc="0419000F" w:tentative="1">
      <w:start w:val="1"/>
      <w:numFmt w:val="decimal"/>
      <w:lvlText w:val="%4."/>
      <w:lvlJc w:val="left"/>
      <w:pPr>
        <w:ind w:left="5985" w:hanging="360"/>
      </w:pPr>
    </w:lvl>
    <w:lvl w:ilvl="4" w:tplc="04190019" w:tentative="1">
      <w:start w:val="1"/>
      <w:numFmt w:val="lowerLetter"/>
      <w:lvlText w:val="%5."/>
      <w:lvlJc w:val="left"/>
      <w:pPr>
        <w:ind w:left="6705" w:hanging="360"/>
      </w:pPr>
    </w:lvl>
    <w:lvl w:ilvl="5" w:tplc="0419001B" w:tentative="1">
      <w:start w:val="1"/>
      <w:numFmt w:val="lowerRoman"/>
      <w:lvlText w:val="%6."/>
      <w:lvlJc w:val="right"/>
      <w:pPr>
        <w:ind w:left="7425" w:hanging="180"/>
      </w:pPr>
    </w:lvl>
    <w:lvl w:ilvl="6" w:tplc="0419000F" w:tentative="1">
      <w:start w:val="1"/>
      <w:numFmt w:val="decimal"/>
      <w:lvlText w:val="%7."/>
      <w:lvlJc w:val="left"/>
      <w:pPr>
        <w:ind w:left="8145" w:hanging="360"/>
      </w:pPr>
    </w:lvl>
    <w:lvl w:ilvl="7" w:tplc="04190019" w:tentative="1">
      <w:start w:val="1"/>
      <w:numFmt w:val="lowerLetter"/>
      <w:lvlText w:val="%8."/>
      <w:lvlJc w:val="left"/>
      <w:pPr>
        <w:ind w:left="8865" w:hanging="360"/>
      </w:pPr>
    </w:lvl>
    <w:lvl w:ilvl="8" w:tplc="041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4" w15:restartNumberingAfterBreak="0">
    <w:nsid w:val="166317A4"/>
    <w:multiLevelType w:val="multilevel"/>
    <w:tmpl w:val="0EF8897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144D2F"/>
    <w:multiLevelType w:val="multilevel"/>
    <w:tmpl w:val="7494B2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5809E3"/>
    <w:multiLevelType w:val="multilevel"/>
    <w:tmpl w:val="E68C5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98281F"/>
    <w:multiLevelType w:val="hybridMultilevel"/>
    <w:tmpl w:val="2CD2C302"/>
    <w:lvl w:ilvl="0" w:tplc="23D637E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D7568E"/>
    <w:multiLevelType w:val="hybridMultilevel"/>
    <w:tmpl w:val="6806448E"/>
    <w:lvl w:ilvl="0" w:tplc="80DACE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218326C"/>
    <w:multiLevelType w:val="hybridMultilevel"/>
    <w:tmpl w:val="12A485B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0" w15:restartNumberingAfterBreak="0">
    <w:nsid w:val="25FC6E2B"/>
    <w:multiLevelType w:val="multilevel"/>
    <w:tmpl w:val="5A806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8475A28"/>
    <w:multiLevelType w:val="hybridMultilevel"/>
    <w:tmpl w:val="F75E974E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6521D42"/>
    <w:multiLevelType w:val="multilevel"/>
    <w:tmpl w:val="2E88A5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6A767A7"/>
    <w:multiLevelType w:val="multilevel"/>
    <w:tmpl w:val="260C0A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4" w15:restartNumberingAfterBreak="0">
    <w:nsid w:val="3C7216C9"/>
    <w:multiLevelType w:val="hybridMultilevel"/>
    <w:tmpl w:val="E6666C68"/>
    <w:lvl w:ilvl="0" w:tplc="2E1A21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37052"/>
    <w:multiLevelType w:val="multilevel"/>
    <w:tmpl w:val="85BE65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3C45C1"/>
    <w:multiLevelType w:val="singleLevel"/>
    <w:tmpl w:val="5EDEFB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B641202"/>
    <w:multiLevelType w:val="hybridMultilevel"/>
    <w:tmpl w:val="1284A2EC"/>
    <w:lvl w:ilvl="0" w:tplc="EDD6D62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ED91E2A"/>
    <w:multiLevelType w:val="hybridMultilevel"/>
    <w:tmpl w:val="AEA804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D737F0"/>
    <w:multiLevelType w:val="hybridMultilevel"/>
    <w:tmpl w:val="CD12E3EC"/>
    <w:lvl w:ilvl="0" w:tplc="A5CCF9C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3E25519"/>
    <w:multiLevelType w:val="hybridMultilevel"/>
    <w:tmpl w:val="0360E832"/>
    <w:lvl w:ilvl="0" w:tplc="FACE3776">
      <w:start w:val="3"/>
      <w:numFmt w:val="decimal"/>
      <w:lvlText w:val="%1."/>
      <w:lvlJc w:val="left"/>
      <w:pPr>
        <w:ind w:left="3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45" w:hanging="360"/>
      </w:pPr>
    </w:lvl>
    <w:lvl w:ilvl="2" w:tplc="0419001B" w:tentative="1">
      <w:start w:val="1"/>
      <w:numFmt w:val="lowerRoman"/>
      <w:lvlText w:val="%3."/>
      <w:lvlJc w:val="right"/>
      <w:pPr>
        <w:ind w:left="5265" w:hanging="180"/>
      </w:pPr>
    </w:lvl>
    <w:lvl w:ilvl="3" w:tplc="0419000F" w:tentative="1">
      <w:start w:val="1"/>
      <w:numFmt w:val="decimal"/>
      <w:lvlText w:val="%4."/>
      <w:lvlJc w:val="left"/>
      <w:pPr>
        <w:ind w:left="5985" w:hanging="360"/>
      </w:pPr>
    </w:lvl>
    <w:lvl w:ilvl="4" w:tplc="04190019" w:tentative="1">
      <w:start w:val="1"/>
      <w:numFmt w:val="lowerLetter"/>
      <w:lvlText w:val="%5."/>
      <w:lvlJc w:val="left"/>
      <w:pPr>
        <w:ind w:left="6705" w:hanging="360"/>
      </w:pPr>
    </w:lvl>
    <w:lvl w:ilvl="5" w:tplc="0419001B" w:tentative="1">
      <w:start w:val="1"/>
      <w:numFmt w:val="lowerRoman"/>
      <w:lvlText w:val="%6."/>
      <w:lvlJc w:val="right"/>
      <w:pPr>
        <w:ind w:left="7425" w:hanging="180"/>
      </w:pPr>
    </w:lvl>
    <w:lvl w:ilvl="6" w:tplc="0419000F" w:tentative="1">
      <w:start w:val="1"/>
      <w:numFmt w:val="decimal"/>
      <w:lvlText w:val="%7."/>
      <w:lvlJc w:val="left"/>
      <w:pPr>
        <w:ind w:left="8145" w:hanging="360"/>
      </w:pPr>
    </w:lvl>
    <w:lvl w:ilvl="7" w:tplc="04190019" w:tentative="1">
      <w:start w:val="1"/>
      <w:numFmt w:val="lowerLetter"/>
      <w:lvlText w:val="%8."/>
      <w:lvlJc w:val="left"/>
      <w:pPr>
        <w:ind w:left="8865" w:hanging="360"/>
      </w:pPr>
    </w:lvl>
    <w:lvl w:ilvl="8" w:tplc="041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21" w15:restartNumberingAfterBreak="0">
    <w:nsid w:val="56DB5E9F"/>
    <w:multiLevelType w:val="hybridMultilevel"/>
    <w:tmpl w:val="7FFC63DE"/>
    <w:lvl w:ilvl="0" w:tplc="A8D44272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2" w15:restartNumberingAfterBreak="0">
    <w:nsid w:val="57791839"/>
    <w:multiLevelType w:val="multilevel"/>
    <w:tmpl w:val="16528BF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98754D4"/>
    <w:multiLevelType w:val="hybridMultilevel"/>
    <w:tmpl w:val="93F0D75E"/>
    <w:lvl w:ilvl="0" w:tplc="1EA63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DD06D4"/>
    <w:multiLevelType w:val="multilevel"/>
    <w:tmpl w:val="AEC65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C00473C"/>
    <w:multiLevelType w:val="multilevel"/>
    <w:tmpl w:val="132835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C59153A"/>
    <w:multiLevelType w:val="hybridMultilevel"/>
    <w:tmpl w:val="2FEA7F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C980EA8"/>
    <w:multiLevelType w:val="hybridMultilevel"/>
    <w:tmpl w:val="D5FCBFDC"/>
    <w:lvl w:ilvl="0" w:tplc="69E26C0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E0D5898"/>
    <w:multiLevelType w:val="multilevel"/>
    <w:tmpl w:val="17405B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5C740CF"/>
    <w:multiLevelType w:val="hybridMultilevel"/>
    <w:tmpl w:val="FC98D5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AE75DCE"/>
    <w:multiLevelType w:val="multilevel"/>
    <w:tmpl w:val="753ABE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E2C6ED8"/>
    <w:multiLevelType w:val="hybridMultilevel"/>
    <w:tmpl w:val="A3B01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B07D12"/>
    <w:multiLevelType w:val="multilevel"/>
    <w:tmpl w:val="894479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74D13ADB"/>
    <w:multiLevelType w:val="multilevel"/>
    <w:tmpl w:val="51EE78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4" w15:restartNumberingAfterBreak="0">
    <w:nsid w:val="755F19FF"/>
    <w:multiLevelType w:val="multilevel"/>
    <w:tmpl w:val="9710CA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6EC1F1C"/>
    <w:multiLevelType w:val="hybridMultilevel"/>
    <w:tmpl w:val="8DF43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44F2F"/>
    <w:multiLevelType w:val="multilevel"/>
    <w:tmpl w:val="03F070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9A15A41"/>
    <w:multiLevelType w:val="hybridMultilevel"/>
    <w:tmpl w:val="7128A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5"/>
  </w:num>
  <w:num w:numId="3">
    <w:abstractNumId w:val="26"/>
  </w:num>
  <w:num w:numId="4">
    <w:abstractNumId w:val="18"/>
  </w:num>
  <w:num w:numId="5">
    <w:abstractNumId w:val="8"/>
  </w:num>
  <w:num w:numId="6">
    <w:abstractNumId w:val="19"/>
  </w:num>
  <w:num w:numId="7">
    <w:abstractNumId w:val="16"/>
  </w:num>
  <w:num w:numId="8">
    <w:abstractNumId w:val="37"/>
  </w:num>
  <w:num w:numId="9">
    <w:abstractNumId w:val="27"/>
  </w:num>
  <w:num w:numId="10">
    <w:abstractNumId w:val="9"/>
  </w:num>
  <w:num w:numId="11">
    <w:abstractNumId w:val="17"/>
  </w:num>
  <w:num w:numId="12">
    <w:abstractNumId w:val="29"/>
  </w:num>
  <w:num w:numId="13">
    <w:abstractNumId w:val="14"/>
  </w:num>
  <w:num w:numId="14">
    <w:abstractNumId w:val="24"/>
  </w:num>
  <w:num w:numId="15">
    <w:abstractNumId w:val="0"/>
  </w:num>
  <w:num w:numId="16">
    <w:abstractNumId w:val="23"/>
  </w:num>
  <w:num w:numId="17">
    <w:abstractNumId w:val="33"/>
  </w:num>
  <w:num w:numId="18">
    <w:abstractNumId w:val="31"/>
  </w:num>
  <w:num w:numId="19">
    <w:abstractNumId w:val="7"/>
  </w:num>
  <w:num w:numId="20">
    <w:abstractNumId w:val="3"/>
  </w:num>
  <w:num w:numId="21">
    <w:abstractNumId w:val="13"/>
  </w:num>
  <w:num w:numId="22">
    <w:abstractNumId w:val="11"/>
  </w:num>
  <w:num w:numId="23">
    <w:abstractNumId w:val="2"/>
  </w:num>
  <w:num w:numId="24">
    <w:abstractNumId w:val="20"/>
  </w:num>
  <w:num w:numId="25">
    <w:abstractNumId w:val="6"/>
  </w:num>
  <w:num w:numId="26">
    <w:abstractNumId w:val="15"/>
  </w:num>
  <w:num w:numId="27">
    <w:abstractNumId w:val="36"/>
  </w:num>
  <w:num w:numId="28">
    <w:abstractNumId w:val="25"/>
  </w:num>
  <w:num w:numId="29">
    <w:abstractNumId w:val="10"/>
  </w:num>
  <w:num w:numId="30">
    <w:abstractNumId w:val="28"/>
  </w:num>
  <w:num w:numId="31">
    <w:abstractNumId w:val="12"/>
  </w:num>
  <w:num w:numId="32">
    <w:abstractNumId w:val="5"/>
  </w:num>
  <w:num w:numId="33">
    <w:abstractNumId w:val="34"/>
  </w:num>
  <w:num w:numId="34">
    <w:abstractNumId w:val="32"/>
  </w:num>
  <w:num w:numId="35">
    <w:abstractNumId w:val="4"/>
  </w:num>
  <w:num w:numId="36">
    <w:abstractNumId w:val="21"/>
  </w:num>
  <w:num w:numId="37">
    <w:abstractNumId w:val="1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F1"/>
    <w:rsid w:val="00003E18"/>
    <w:rsid w:val="00005E2D"/>
    <w:rsid w:val="00006090"/>
    <w:rsid w:val="00015159"/>
    <w:rsid w:val="00026F34"/>
    <w:rsid w:val="00036525"/>
    <w:rsid w:val="00037DBA"/>
    <w:rsid w:val="00042841"/>
    <w:rsid w:val="00063A6A"/>
    <w:rsid w:val="00065049"/>
    <w:rsid w:val="00072041"/>
    <w:rsid w:val="0007334C"/>
    <w:rsid w:val="000742F6"/>
    <w:rsid w:val="00075B5A"/>
    <w:rsid w:val="00083344"/>
    <w:rsid w:val="0008479F"/>
    <w:rsid w:val="0009289F"/>
    <w:rsid w:val="000954F8"/>
    <w:rsid w:val="000961F9"/>
    <w:rsid w:val="000A10CC"/>
    <w:rsid w:val="000A484A"/>
    <w:rsid w:val="000A69DD"/>
    <w:rsid w:val="000B7EB3"/>
    <w:rsid w:val="000C0643"/>
    <w:rsid w:val="000C1205"/>
    <w:rsid w:val="000D0E14"/>
    <w:rsid w:val="000D1D7D"/>
    <w:rsid w:val="000E2118"/>
    <w:rsid w:val="000E3194"/>
    <w:rsid w:val="000E6080"/>
    <w:rsid w:val="0010180A"/>
    <w:rsid w:val="001037B6"/>
    <w:rsid w:val="00103DBC"/>
    <w:rsid w:val="001106B8"/>
    <w:rsid w:val="001175C4"/>
    <w:rsid w:val="0012462E"/>
    <w:rsid w:val="001254B3"/>
    <w:rsid w:val="00126E14"/>
    <w:rsid w:val="00131926"/>
    <w:rsid w:val="00135C9F"/>
    <w:rsid w:val="00144CB2"/>
    <w:rsid w:val="001465DB"/>
    <w:rsid w:val="0015050E"/>
    <w:rsid w:val="001509C6"/>
    <w:rsid w:val="001636E4"/>
    <w:rsid w:val="001650F1"/>
    <w:rsid w:val="00172680"/>
    <w:rsid w:val="0017335F"/>
    <w:rsid w:val="001A1E37"/>
    <w:rsid w:val="001B2C71"/>
    <w:rsid w:val="001B46DE"/>
    <w:rsid w:val="001C0F0E"/>
    <w:rsid w:val="001C7473"/>
    <w:rsid w:val="001C77DE"/>
    <w:rsid w:val="001D5C99"/>
    <w:rsid w:val="001D7416"/>
    <w:rsid w:val="001E352B"/>
    <w:rsid w:val="001F0522"/>
    <w:rsid w:val="002048DD"/>
    <w:rsid w:val="00205FCA"/>
    <w:rsid w:val="0021501D"/>
    <w:rsid w:val="00221147"/>
    <w:rsid w:val="00222672"/>
    <w:rsid w:val="00234821"/>
    <w:rsid w:val="00243ECD"/>
    <w:rsid w:val="00247773"/>
    <w:rsid w:val="00252B73"/>
    <w:rsid w:val="002575DA"/>
    <w:rsid w:val="002639E7"/>
    <w:rsid w:val="00264B0D"/>
    <w:rsid w:val="00274114"/>
    <w:rsid w:val="00276150"/>
    <w:rsid w:val="00282723"/>
    <w:rsid w:val="002921E3"/>
    <w:rsid w:val="002958CA"/>
    <w:rsid w:val="002A0E74"/>
    <w:rsid w:val="002A10B4"/>
    <w:rsid w:val="002C11C6"/>
    <w:rsid w:val="002C58AB"/>
    <w:rsid w:val="002D098E"/>
    <w:rsid w:val="002D7A71"/>
    <w:rsid w:val="002E42DC"/>
    <w:rsid w:val="002E5CDB"/>
    <w:rsid w:val="002F4628"/>
    <w:rsid w:val="002F5FE3"/>
    <w:rsid w:val="00302C92"/>
    <w:rsid w:val="00326C4A"/>
    <w:rsid w:val="003315FC"/>
    <w:rsid w:val="003516AB"/>
    <w:rsid w:val="0035767C"/>
    <w:rsid w:val="003607F6"/>
    <w:rsid w:val="003665DD"/>
    <w:rsid w:val="003721B9"/>
    <w:rsid w:val="003738C2"/>
    <w:rsid w:val="00376404"/>
    <w:rsid w:val="003854B6"/>
    <w:rsid w:val="003861CB"/>
    <w:rsid w:val="00392969"/>
    <w:rsid w:val="003A5E9B"/>
    <w:rsid w:val="003A6A40"/>
    <w:rsid w:val="003B2B0F"/>
    <w:rsid w:val="003B3DEC"/>
    <w:rsid w:val="003B6215"/>
    <w:rsid w:val="003D41D9"/>
    <w:rsid w:val="003D738C"/>
    <w:rsid w:val="003E1F04"/>
    <w:rsid w:val="00410B44"/>
    <w:rsid w:val="00412B2C"/>
    <w:rsid w:val="00421077"/>
    <w:rsid w:val="0042634F"/>
    <w:rsid w:val="004310A5"/>
    <w:rsid w:val="00431172"/>
    <w:rsid w:val="004324AF"/>
    <w:rsid w:val="004324CC"/>
    <w:rsid w:val="0046098D"/>
    <w:rsid w:val="004737D6"/>
    <w:rsid w:val="00476757"/>
    <w:rsid w:val="00477800"/>
    <w:rsid w:val="00483813"/>
    <w:rsid w:val="0049672A"/>
    <w:rsid w:val="004A328C"/>
    <w:rsid w:val="004A5AC1"/>
    <w:rsid w:val="004B6664"/>
    <w:rsid w:val="004C29C9"/>
    <w:rsid w:val="004D338E"/>
    <w:rsid w:val="004D3D86"/>
    <w:rsid w:val="004D6443"/>
    <w:rsid w:val="004E3554"/>
    <w:rsid w:val="004F7D1B"/>
    <w:rsid w:val="00500CF9"/>
    <w:rsid w:val="00504A0B"/>
    <w:rsid w:val="00516A08"/>
    <w:rsid w:val="00522C64"/>
    <w:rsid w:val="0054118D"/>
    <w:rsid w:val="005469D5"/>
    <w:rsid w:val="005545EB"/>
    <w:rsid w:val="005566EF"/>
    <w:rsid w:val="005661C5"/>
    <w:rsid w:val="005664C0"/>
    <w:rsid w:val="00566B41"/>
    <w:rsid w:val="005931D5"/>
    <w:rsid w:val="005A2CF3"/>
    <w:rsid w:val="005A398E"/>
    <w:rsid w:val="005A74F6"/>
    <w:rsid w:val="005B194E"/>
    <w:rsid w:val="005B1E69"/>
    <w:rsid w:val="005C4BFF"/>
    <w:rsid w:val="005D68A3"/>
    <w:rsid w:val="005E4C5B"/>
    <w:rsid w:val="005E63E3"/>
    <w:rsid w:val="006118F0"/>
    <w:rsid w:val="00625072"/>
    <w:rsid w:val="00634C4C"/>
    <w:rsid w:val="006363F2"/>
    <w:rsid w:val="00643AF5"/>
    <w:rsid w:val="006534B3"/>
    <w:rsid w:val="006553C4"/>
    <w:rsid w:val="00667073"/>
    <w:rsid w:val="00671D30"/>
    <w:rsid w:val="00672F4A"/>
    <w:rsid w:val="00673B90"/>
    <w:rsid w:val="00674ABC"/>
    <w:rsid w:val="00675E86"/>
    <w:rsid w:val="00683119"/>
    <w:rsid w:val="006874EC"/>
    <w:rsid w:val="00697E17"/>
    <w:rsid w:val="006A0D49"/>
    <w:rsid w:val="006A39C9"/>
    <w:rsid w:val="006A43A0"/>
    <w:rsid w:val="006A7722"/>
    <w:rsid w:val="006C0680"/>
    <w:rsid w:val="006D07E4"/>
    <w:rsid w:val="006D0B9D"/>
    <w:rsid w:val="006E4701"/>
    <w:rsid w:val="006E7A30"/>
    <w:rsid w:val="006F4FA3"/>
    <w:rsid w:val="007030BD"/>
    <w:rsid w:val="00703468"/>
    <w:rsid w:val="007106C0"/>
    <w:rsid w:val="00714867"/>
    <w:rsid w:val="00715D39"/>
    <w:rsid w:val="00717926"/>
    <w:rsid w:val="00721FBC"/>
    <w:rsid w:val="007253C4"/>
    <w:rsid w:val="00730A32"/>
    <w:rsid w:val="00734BFB"/>
    <w:rsid w:val="0073736A"/>
    <w:rsid w:val="007438DE"/>
    <w:rsid w:val="0074496B"/>
    <w:rsid w:val="0076542A"/>
    <w:rsid w:val="00775A71"/>
    <w:rsid w:val="00782997"/>
    <w:rsid w:val="00783351"/>
    <w:rsid w:val="00783FD5"/>
    <w:rsid w:val="007970B6"/>
    <w:rsid w:val="007A5F02"/>
    <w:rsid w:val="007A6B1E"/>
    <w:rsid w:val="007A72D9"/>
    <w:rsid w:val="007A7EA7"/>
    <w:rsid w:val="007D0E83"/>
    <w:rsid w:val="007E4DCB"/>
    <w:rsid w:val="007E7114"/>
    <w:rsid w:val="007F1BE7"/>
    <w:rsid w:val="00811C95"/>
    <w:rsid w:val="008203CB"/>
    <w:rsid w:val="008206F6"/>
    <w:rsid w:val="00820B4E"/>
    <w:rsid w:val="00840070"/>
    <w:rsid w:val="008441D3"/>
    <w:rsid w:val="00844344"/>
    <w:rsid w:val="00865420"/>
    <w:rsid w:val="00871A04"/>
    <w:rsid w:val="00872E14"/>
    <w:rsid w:val="008741D1"/>
    <w:rsid w:val="00876B50"/>
    <w:rsid w:val="008806A5"/>
    <w:rsid w:val="008A053D"/>
    <w:rsid w:val="008A0AAC"/>
    <w:rsid w:val="008A246D"/>
    <w:rsid w:val="008B12FB"/>
    <w:rsid w:val="008B4D02"/>
    <w:rsid w:val="008B55E9"/>
    <w:rsid w:val="008C1ACE"/>
    <w:rsid w:val="008C7503"/>
    <w:rsid w:val="008D011B"/>
    <w:rsid w:val="008D3D45"/>
    <w:rsid w:val="008D7A18"/>
    <w:rsid w:val="008F2096"/>
    <w:rsid w:val="008F5DAA"/>
    <w:rsid w:val="008F6121"/>
    <w:rsid w:val="00905B95"/>
    <w:rsid w:val="00914461"/>
    <w:rsid w:val="00921A3F"/>
    <w:rsid w:val="00921D79"/>
    <w:rsid w:val="00922959"/>
    <w:rsid w:val="00931A73"/>
    <w:rsid w:val="00934833"/>
    <w:rsid w:val="00940BCD"/>
    <w:rsid w:val="00941C71"/>
    <w:rsid w:val="00960555"/>
    <w:rsid w:val="00980062"/>
    <w:rsid w:val="00982C2A"/>
    <w:rsid w:val="0098643F"/>
    <w:rsid w:val="0099783F"/>
    <w:rsid w:val="009B3907"/>
    <w:rsid w:val="009C1DA8"/>
    <w:rsid w:val="009C2C6B"/>
    <w:rsid w:val="009C39B7"/>
    <w:rsid w:val="009C6257"/>
    <w:rsid w:val="009D0D22"/>
    <w:rsid w:val="009D23A0"/>
    <w:rsid w:val="009D2A93"/>
    <w:rsid w:val="009D5BAE"/>
    <w:rsid w:val="009D792B"/>
    <w:rsid w:val="009F4CB5"/>
    <w:rsid w:val="00A0374E"/>
    <w:rsid w:val="00A13851"/>
    <w:rsid w:val="00A25737"/>
    <w:rsid w:val="00A257F4"/>
    <w:rsid w:val="00A25954"/>
    <w:rsid w:val="00A336A7"/>
    <w:rsid w:val="00A43957"/>
    <w:rsid w:val="00A55CAB"/>
    <w:rsid w:val="00A647A1"/>
    <w:rsid w:val="00A70889"/>
    <w:rsid w:val="00A80037"/>
    <w:rsid w:val="00A954ED"/>
    <w:rsid w:val="00AA149A"/>
    <w:rsid w:val="00AA1F0E"/>
    <w:rsid w:val="00AA65C5"/>
    <w:rsid w:val="00AB13FF"/>
    <w:rsid w:val="00AB1BE5"/>
    <w:rsid w:val="00AC1BDB"/>
    <w:rsid w:val="00AC2F72"/>
    <w:rsid w:val="00AC4DE4"/>
    <w:rsid w:val="00AE0EC3"/>
    <w:rsid w:val="00AE39E4"/>
    <w:rsid w:val="00AF6400"/>
    <w:rsid w:val="00B32DB9"/>
    <w:rsid w:val="00B42BC6"/>
    <w:rsid w:val="00B42F5E"/>
    <w:rsid w:val="00B43062"/>
    <w:rsid w:val="00B444B7"/>
    <w:rsid w:val="00B67D72"/>
    <w:rsid w:val="00B803F5"/>
    <w:rsid w:val="00B81033"/>
    <w:rsid w:val="00B82C04"/>
    <w:rsid w:val="00B84FE0"/>
    <w:rsid w:val="00B85269"/>
    <w:rsid w:val="00B90050"/>
    <w:rsid w:val="00B966A9"/>
    <w:rsid w:val="00BA4DE0"/>
    <w:rsid w:val="00BB4D1A"/>
    <w:rsid w:val="00BC6E6F"/>
    <w:rsid w:val="00BE0797"/>
    <w:rsid w:val="00BE2DD3"/>
    <w:rsid w:val="00BF52B1"/>
    <w:rsid w:val="00C00B04"/>
    <w:rsid w:val="00C06171"/>
    <w:rsid w:val="00C06A49"/>
    <w:rsid w:val="00C1126E"/>
    <w:rsid w:val="00C13CEB"/>
    <w:rsid w:val="00C246E7"/>
    <w:rsid w:val="00C3306C"/>
    <w:rsid w:val="00C41CA4"/>
    <w:rsid w:val="00C50B13"/>
    <w:rsid w:val="00C57D63"/>
    <w:rsid w:val="00C651DB"/>
    <w:rsid w:val="00C7087B"/>
    <w:rsid w:val="00C7128A"/>
    <w:rsid w:val="00C76C05"/>
    <w:rsid w:val="00C77751"/>
    <w:rsid w:val="00C9424A"/>
    <w:rsid w:val="00C96D8C"/>
    <w:rsid w:val="00C9794F"/>
    <w:rsid w:val="00CA018A"/>
    <w:rsid w:val="00CA0B6A"/>
    <w:rsid w:val="00CA2BEF"/>
    <w:rsid w:val="00CB3620"/>
    <w:rsid w:val="00CD0736"/>
    <w:rsid w:val="00CD6F79"/>
    <w:rsid w:val="00CE0C5D"/>
    <w:rsid w:val="00CE15D4"/>
    <w:rsid w:val="00CE19C6"/>
    <w:rsid w:val="00CE2630"/>
    <w:rsid w:val="00CF2E8E"/>
    <w:rsid w:val="00CF304E"/>
    <w:rsid w:val="00CF7F2D"/>
    <w:rsid w:val="00D04B33"/>
    <w:rsid w:val="00D22D11"/>
    <w:rsid w:val="00D50384"/>
    <w:rsid w:val="00D51AB9"/>
    <w:rsid w:val="00D55E96"/>
    <w:rsid w:val="00D57B3F"/>
    <w:rsid w:val="00D672B3"/>
    <w:rsid w:val="00D97E8B"/>
    <w:rsid w:val="00DA3D0D"/>
    <w:rsid w:val="00DA4853"/>
    <w:rsid w:val="00DA714B"/>
    <w:rsid w:val="00DB1C2D"/>
    <w:rsid w:val="00DB2EC8"/>
    <w:rsid w:val="00DC292E"/>
    <w:rsid w:val="00DD130E"/>
    <w:rsid w:val="00DD4D5E"/>
    <w:rsid w:val="00DF42B9"/>
    <w:rsid w:val="00E0489B"/>
    <w:rsid w:val="00E1006F"/>
    <w:rsid w:val="00E24F32"/>
    <w:rsid w:val="00E3007F"/>
    <w:rsid w:val="00E3324A"/>
    <w:rsid w:val="00E44297"/>
    <w:rsid w:val="00E46007"/>
    <w:rsid w:val="00E54EBB"/>
    <w:rsid w:val="00E64199"/>
    <w:rsid w:val="00E7560E"/>
    <w:rsid w:val="00E85EDC"/>
    <w:rsid w:val="00E86552"/>
    <w:rsid w:val="00E91C78"/>
    <w:rsid w:val="00E9233A"/>
    <w:rsid w:val="00E92F4C"/>
    <w:rsid w:val="00EA54C9"/>
    <w:rsid w:val="00EA6A95"/>
    <w:rsid w:val="00EB343F"/>
    <w:rsid w:val="00EB6E85"/>
    <w:rsid w:val="00EC24B0"/>
    <w:rsid w:val="00ED1C21"/>
    <w:rsid w:val="00ED5A46"/>
    <w:rsid w:val="00EE2C2E"/>
    <w:rsid w:val="00EE7CEA"/>
    <w:rsid w:val="00EF5F0B"/>
    <w:rsid w:val="00F26877"/>
    <w:rsid w:val="00F27C09"/>
    <w:rsid w:val="00F363C1"/>
    <w:rsid w:val="00F4027B"/>
    <w:rsid w:val="00F436ED"/>
    <w:rsid w:val="00F468E1"/>
    <w:rsid w:val="00F57648"/>
    <w:rsid w:val="00F62DF5"/>
    <w:rsid w:val="00F837B6"/>
    <w:rsid w:val="00F86F97"/>
    <w:rsid w:val="00F970C3"/>
    <w:rsid w:val="00FA2263"/>
    <w:rsid w:val="00FA2A6D"/>
    <w:rsid w:val="00FB290C"/>
    <w:rsid w:val="00FC7C15"/>
    <w:rsid w:val="00FC7C99"/>
    <w:rsid w:val="00FD1B29"/>
    <w:rsid w:val="00FD50BA"/>
    <w:rsid w:val="00FD7934"/>
    <w:rsid w:val="00FE2CAE"/>
    <w:rsid w:val="00FE334C"/>
    <w:rsid w:val="00FE4827"/>
    <w:rsid w:val="00FE7110"/>
    <w:rsid w:val="00FE7B9C"/>
    <w:rsid w:val="00FF1897"/>
    <w:rsid w:val="00FF57F7"/>
    <w:rsid w:val="00FF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5CB4F"/>
  <w15:docId w15:val="{803734FB-2AAA-45A8-B7A0-4E9BC32C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650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1650F1"/>
    <w:pPr>
      <w:keepNext/>
      <w:tabs>
        <w:tab w:val="left" w:pos="851"/>
        <w:tab w:val="left" w:pos="6804"/>
      </w:tabs>
      <w:suppressAutoHyphens w:val="0"/>
      <w:jc w:val="both"/>
      <w:outlineLvl w:val="0"/>
    </w:pPr>
    <w:rPr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1650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1650F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rsid w:val="001650F1"/>
    <w:rPr>
      <w:rFonts w:ascii="Times New Roman" w:eastAsia="Times New Roman" w:hAnsi="Times New Roman" w:cs="Times New Roman"/>
      <w:sz w:val="20"/>
      <w:szCs w:val="20"/>
    </w:rPr>
  </w:style>
  <w:style w:type="paragraph" w:customStyle="1" w:styleId="a">
    <w:name w:val="С номером"/>
    <w:basedOn w:val="a0"/>
    <w:rsid w:val="00ED1C21"/>
    <w:pPr>
      <w:numPr>
        <w:ilvl w:val="1"/>
        <w:numId w:val="1"/>
      </w:numPr>
      <w:suppressAutoHyphens w:val="0"/>
      <w:jc w:val="both"/>
    </w:pPr>
    <w:rPr>
      <w:color w:val="000000"/>
      <w:sz w:val="28"/>
      <w:szCs w:val="28"/>
      <w:lang w:eastAsia="ru-RU"/>
    </w:rPr>
  </w:style>
  <w:style w:type="paragraph" w:styleId="a6">
    <w:name w:val="Body Text"/>
    <w:basedOn w:val="a0"/>
    <w:link w:val="a7"/>
    <w:rsid w:val="00ED1C21"/>
    <w:pPr>
      <w:suppressAutoHyphens w:val="0"/>
      <w:jc w:val="center"/>
    </w:pPr>
    <w:rPr>
      <w:sz w:val="28"/>
      <w:szCs w:val="20"/>
      <w:lang w:eastAsia="ja-JP"/>
    </w:rPr>
  </w:style>
  <w:style w:type="character" w:customStyle="1" w:styleId="a7">
    <w:name w:val="Основной текст Знак"/>
    <w:basedOn w:val="a1"/>
    <w:link w:val="a6"/>
    <w:rsid w:val="00ED1C21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a8">
    <w:name w:val="List Paragraph"/>
    <w:basedOn w:val="a0"/>
    <w:uiPriority w:val="34"/>
    <w:qFormat/>
    <w:rsid w:val="00ED1C21"/>
    <w:pPr>
      <w:ind w:left="720"/>
      <w:contextualSpacing/>
    </w:pPr>
  </w:style>
  <w:style w:type="paragraph" w:customStyle="1" w:styleId="Default">
    <w:name w:val="Default"/>
    <w:rsid w:val="000365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unhideWhenUsed/>
    <w:rsid w:val="00FD1B29"/>
    <w:pPr>
      <w:suppressAutoHyphens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uiPriority w:val="99"/>
    <w:rsid w:val="00FD1B29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Hyperlink"/>
    <w:basedOn w:val="a1"/>
    <w:rsid w:val="003315FC"/>
    <w:rPr>
      <w:color w:val="0000FF"/>
      <w:u w:val="single"/>
    </w:rPr>
  </w:style>
  <w:style w:type="paragraph" w:styleId="aa">
    <w:name w:val="Normal (Web)"/>
    <w:basedOn w:val="a0"/>
    <w:uiPriority w:val="99"/>
    <w:semiHidden/>
    <w:unhideWhenUsed/>
    <w:rsid w:val="00C1126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1"/>
    <w:uiPriority w:val="22"/>
    <w:qFormat/>
    <w:rsid w:val="00A13851"/>
    <w:rPr>
      <w:b/>
      <w:bCs/>
    </w:rPr>
  </w:style>
  <w:style w:type="character" w:customStyle="1" w:styleId="translation-chunk">
    <w:name w:val="translation-chunk"/>
    <w:basedOn w:val="a1"/>
    <w:rsid w:val="00BE2DD3"/>
  </w:style>
  <w:style w:type="paragraph" w:styleId="ac">
    <w:name w:val="Plain Text"/>
    <w:basedOn w:val="a0"/>
    <w:link w:val="ad"/>
    <w:uiPriority w:val="99"/>
    <w:unhideWhenUsed/>
    <w:rsid w:val="002C58AB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ad">
    <w:name w:val="Текст Знак"/>
    <w:basedOn w:val="a1"/>
    <w:link w:val="ac"/>
    <w:uiPriority w:val="99"/>
    <w:rsid w:val="002C58AB"/>
    <w:rPr>
      <w:rFonts w:ascii="Calibri" w:eastAsia="Calibri" w:hAnsi="Calibri" w:cs="Times New Roman"/>
      <w:szCs w:val="21"/>
    </w:rPr>
  </w:style>
  <w:style w:type="paragraph" w:styleId="ae">
    <w:name w:val="No Spacing"/>
    <w:basedOn w:val="a0"/>
    <w:uiPriority w:val="1"/>
    <w:qFormat/>
    <w:rsid w:val="003A5E9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1">
    <w:name w:val="List Paragraph1"/>
    <w:basedOn w:val="a0"/>
    <w:rsid w:val="001D5C99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paragraph" w:customStyle="1" w:styleId="21">
    <w:name w:val="Абзац списка2"/>
    <w:basedOn w:val="a0"/>
    <w:rsid w:val="001D5C99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5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06422-EC09-4EFC-89EB-ED9FC5099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MKirgina</dc:creator>
  <cp:lastModifiedBy>Литовченко Виктория Викторовна</cp:lastModifiedBy>
  <cp:revision>3</cp:revision>
  <cp:lastPrinted>2021-01-26T03:48:00Z</cp:lastPrinted>
  <dcterms:created xsi:type="dcterms:W3CDTF">2025-07-01T05:38:00Z</dcterms:created>
  <dcterms:modified xsi:type="dcterms:W3CDTF">2025-07-01T05:46:00Z</dcterms:modified>
</cp:coreProperties>
</file>