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CC" w:rsidRPr="001C3511" w:rsidRDefault="00A05ECC" w:rsidP="00A05ECC">
      <w:pPr>
        <w:jc w:val="center"/>
        <w:rPr>
          <w:sz w:val="26"/>
        </w:rPr>
      </w:pPr>
      <w:r w:rsidRPr="001C3511">
        <w:rPr>
          <w:b/>
          <w:spacing w:val="80"/>
          <w:sz w:val="26"/>
        </w:rPr>
        <w:t>РЕЦЕНЗИЯ</w:t>
      </w:r>
    </w:p>
    <w:p w:rsidR="00A05ECC" w:rsidRPr="00DA2D54" w:rsidRDefault="00A05ECC" w:rsidP="00A05ECC">
      <w:pPr>
        <w:jc w:val="center"/>
        <w:rPr>
          <w:b/>
        </w:rPr>
      </w:pPr>
      <w:r w:rsidRPr="00DA2D54">
        <w:rPr>
          <w:b/>
        </w:rPr>
        <w:t xml:space="preserve">на статью, представленную для публикации в журнале </w:t>
      </w:r>
      <w:r w:rsidRPr="00620EA5">
        <w:rPr>
          <w:b/>
        </w:rPr>
        <w:t>«</w:t>
      </w:r>
      <w:r w:rsidR="00CB6508">
        <w:rPr>
          <w:b/>
        </w:rPr>
        <w:t>Инженерное образование</w:t>
      </w:r>
      <w:r w:rsidRPr="00620EA5">
        <w:rPr>
          <w:b/>
        </w:rPr>
        <w:t>»</w:t>
      </w:r>
    </w:p>
    <w:p w:rsidR="00A05ECC" w:rsidRDefault="00A05ECC" w:rsidP="00A05ECC"/>
    <w:p w:rsidR="00A05ECC" w:rsidRDefault="00A05ECC" w:rsidP="00A05ECC">
      <w:pPr>
        <w:ind w:left="851"/>
      </w:pPr>
      <w:r w:rsidRPr="00DA2D54">
        <w:rPr>
          <w:b/>
        </w:rPr>
        <w:t xml:space="preserve">Название статьи </w:t>
      </w:r>
      <w:r w:rsidRPr="00784BE4">
        <w:rPr>
          <w:sz w:val="18"/>
        </w:rPr>
        <w:t xml:space="preserve">(начало) </w:t>
      </w:r>
      <w:r>
        <w:t>____________________________________________</w:t>
      </w:r>
    </w:p>
    <w:p w:rsidR="00A05ECC" w:rsidRDefault="00A05ECC" w:rsidP="00A05ECC"/>
    <w:p w:rsidR="00A05ECC" w:rsidRPr="00DA2D54" w:rsidRDefault="00A05ECC" w:rsidP="00A05ECC">
      <w:pPr>
        <w:rPr>
          <w:b/>
        </w:rPr>
      </w:pPr>
      <w:r w:rsidRPr="00DA2D54">
        <w:rPr>
          <w:b/>
        </w:rPr>
        <w:t>1. Соответствие тематике журнала</w:t>
      </w:r>
      <w:r w:rsidR="00007F32">
        <w:rPr>
          <w:b/>
        </w:rPr>
        <w:t xml:space="preserve"> </w:t>
      </w:r>
      <w:r w:rsidRPr="00784BE4">
        <w:rPr>
          <w:sz w:val="18"/>
        </w:rPr>
        <w:t>(нужное обвести)</w:t>
      </w:r>
    </w:p>
    <w:tbl>
      <w:tblPr>
        <w:tblpPr w:leftFromText="180" w:rightFromText="18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305"/>
      </w:tblGrid>
      <w:tr w:rsidR="00A05ECC" w:rsidTr="00D547F1">
        <w:trPr>
          <w:trHeight w:val="540"/>
        </w:trPr>
        <w:tc>
          <w:tcPr>
            <w:tcW w:w="1305" w:type="dxa"/>
          </w:tcPr>
          <w:p w:rsidR="00A05ECC" w:rsidRPr="00CD6551" w:rsidRDefault="00A05ECC" w:rsidP="00D547F1">
            <w:pPr>
              <w:spacing w:before="120"/>
              <w:jc w:val="center"/>
            </w:pPr>
            <w:r w:rsidRPr="00181BDB">
              <w:rPr>
                <w:b/>
              </w:rPr>
              <w:t>Да</w:t>
            </w:r>
          </w:p>
        </w:tc>
        <w:tc>
          <w:tcPr>
            <w:tcW w:w="1305" w:type="dxa"/>
          </w:tcPr>
          <w:p w:rsidR="00A05ECC" w:rsidRPr="00CD6551" w:rsidRDefault="00A05ECC" w:rsidP="00D547F1">
            <w:pPr>
              <w:spacing w:before="120"/>
              <w:jc w:val="center"/>
            </w:pPr>
            <w:r w:rsidRPr="00181BDB">
              <w:rPr>
                <w:b/>
              </w:rPr>
              <w:t>Нет</w:t>
            </w:r>
          </w:p>
        </w:tc>
      </w:tr>
    </w:tbl>
    <w:p w:rsidR="00A05ECC" w:rsidRDefault="00A05ECC" w:rsidP="00A05ECC"/>
    <w:p w:rsidR="00A05ECC" w:rsidRDefault="00A05ECC" w:rsidP="00A05ECC"/>
    <w:p w:rsidR="00A05ECC" w:rsidRDefault="00A05ECC" w:rsidP="00A05ECC"/>
    <w:p w:rsidR="00A05ECC" w:rsidRPr="00DA2D54" w:rsidRDefault="00A05ECC" w:rsidP="00A05ECC">
      <w:pPr>
        <w:rPr>
          <w:b/>
        </w:rPr>
      </w:pPr>
      <w:r w:rsidRPr="00DA2D54">
        <w:rPr>
          <w:b/>
        </w:rPr>
        <w:t>2. Актуальность проблемы</w:t>
      </w:r>
    </w:p>
    <w:tbl>
      <w:tblPr>
        <w:tblpPr w:leftFromText="180" w:rightFromText="18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A05ECC" w:rsidTr="00D547F1">
        <w:trPr>
          <w:trHeight w:val="540"/>
        </w:trPr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Низкая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 w:after="120"/>
              <w:jc w:val="center"/>
            </w:pPr>
            <w:r w:rsidRPr="00CD6551">
              <w:t>Ниже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Средняя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Выше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Высокая</w:t>
            </w:r>
          </w:p>
        </w:tc>
      </w:tr>
      <w:tr w:rsidR="00A05ECC" w:rsidTr="00D547F1">
        <w:trPr>
          <w:trHeight w:val="540"/>
        </w:trPr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2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3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4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5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6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7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8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9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10</w:t>
            </w:r>
          </w:p>
        </w:tc>
      </w:tr>
    </w:tbl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F95E28" w:rsidRDefault="00F95E28" w:rsidP="00A05ECC"/>
    <w:p w:rsidR="00A05ECC" w:rsidRPr="00DA2D54" w:rsidRDefault="00A05ECC" w:rsidP="00A05ECC">
      <w:pPr>
        <w:rPr>
          <w:b/>
        </w:rPr>
      </w:pPr>
      <w:r w:rsidRPr="00DA2D54">
        <w:rPr>
          <w:b/>
        </w:rPr>
        <w:t>3. Научная новизна и значимость</w:t>
      </w:r>
    </w:p>
    <w:tbl>
      <w:tblPr>
        <w:tblpPr w:leftFromText="180" w:rightFromText="18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A05ECC" w:rsidTr="00D547F1">
        <w:trPr>
          <w:trHeight w:val="540"/>
        </w:trPr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Низкая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 w:after="120"/>
              <w:jc w:val="center"/>
            </w:pPr>
            <w:r w:rsidRPr="00CD6551">
              <w:t>Ниже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Средняя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Выше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Высокая</w:t>
            </w:r>
          </w:p>
        </w:tc>
      </w:tr>
      <w:tr w:rsidR="00A05ECC" w:rsidTr="00D547F1">
        <w:trPr>
          <w:trHeight w:val="540"/>
        </w:trPr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2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3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4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5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6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7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8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9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10</w:t>
            </w:r>
          </w:p>
        </w:tc>
      </w:tr>
    </w:tbl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F95E28" w:rsidRDefault="00F95E28" w:rsidP="00A05ECC"/>
    <w:p w:rsidR="00A05ECC" w:rsidRDefault="00A05ECC" w:rsidP="00A05ECC"/>
    <w:p w:rsidR="00A05ECC" w:rsidRPr="00DA2D54" w:rsidRDefault="00A05ECC" w:rsidP="00A05ECC">
      <w:pPr>
        <w:rPr>
          <w:b/>
        </w:rPr>
      </w:pPr>
      <w:r w:rsidRPr="00DA2D54">
        <w:rPr>
          <w:b/>
        </w:rPr>
        <w:t>4. Практическая новизна и значимость</w:t>
      </w:r>
    </w:p>
    <w:tbl>
      <w:tblPr>
        <w:tblpPr w:leftFromText="180" w:rightFromText="18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A05ECC" w:rsidTr="00D547F1">
        <w:trPr>
          <w:trHeight w:val="540"/>
        </w:trPr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Низкая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 w:after="120"/>
              <w:jc w:val="center"/>
            </w:pPr>
            <w:r w:rsidRPr="00CD6551">
              <w:t>Ниже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Средняя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Выше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Высокая</w:t>
            </w:r>
          </w:p>
        </w:tc>
      </w:tr>
      <w:tr w:rsidR="00A05ECC" w:rsidTr="00D547F1">
        <w:trPr>
          <w:trHeight w:val="540"/>
        </w:trPr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2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3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4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5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6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7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8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9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10</w:t>
            </w:r>
          </w:p>
        </w:tc>
      </w:tr>
    </w:tbl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F95E28" w:rsidRDefault="00F95E28" w:rsidP="00A05ECC"/>
    <w:p w:rsidR="00A05ECC" w:rsidRDefault="00A05ECC" w:rsidP="00A05ECC"/>
    <w:p w:rsidR="00A05ECC" w:rsidRDefault="00A05ECC" w:rsidP="00A05ECC"/>
    <w:p w:rsidR="00A05ECC" w:rsidRPr="00DA2D54" w:rsidRDefault="00A05ECC" w:rsidP="00A05ECC">
      <w:pPr>
        <w:rPr>
          <w:b/>
        </w:rPr>
      </w:pPr>
      <w:r w:rsidRPr="00DA2D54">
        <w:rPr>
          <w:b/>
        </w:rPr>
        <w:t>5. Качество подготовки и оформления материала</w:t>
      </w:r>
    </w:p>
    <w:tbl>
      <w:tblPr>
        <w:tblpPr w:leftFromText="180" w:rightFromText="18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A05ECC" w:rsidTr="00D547F1">
        <w:trPr>
          <w:trHeight w:val="540"/>
        </w:trPr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Низк</w:t>
            </w:r>
            <w:r>
              <w:t>ое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 w:after="120"/>
              <w:jc w:val="center"/>
            </w:pPr>
            <w:r w:rsidRPr="00CD6551">
              <w:t>Ниже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Средн</w:t>
            </w:r>
            <w:r>
              <w:t>ее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Выше среднего</w:t>
            </w:r>
          </w:p>
        </w:tc>
        <w:tc>
          <w:tcPr>
            <w:tcW w:w="1305" w:type="dxa"/>
            <w:gridSpan w:val="2"/>
          </w:tcPr>
          <w:p w:rsidR="00A05ECC" w:rsidRPr="00CD6551" w:rsidRDefault="00A05ECC" w:rsidP="00D547F1">
            <w:pPr>
              <w:spacing w:before="120"/>
              <w:jc w:val="center"/>
            </w:pPr>
            <w:r w:rsidRPr="00CD6551">
              <w:t>Высок</w:t>
            </w:r>
            <w:r>
              <w:t>ое</w:t>
            </w:r>
          </w:p>
        </w:tc>
      </w:tr>
      <w:tr w:rsidR="00A05ECC" w:rsidTr="00D547F1">
        <w:trPr>
          <w:trHeight w:val="540"/>
        </w:trPr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2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3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4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5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6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7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8</w:t>
            </w:r>
          </w:p>
        </w:tc>
        <w:tc>
          <w:tcPr>
            <w:tcW w:w="652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9</w:t>
            </w:r>
          </w:p>
        </w:tc>
        <w:tc>
          <w:tcPr>
            <w:tcW w:w="653" w:type="dxa"/>
          </w:tcPr>
          <w:p w:rsidR="00A05ECC" w:rsidRPr="005D15A9" w:rsidRDefault="00A05ECC" w:rsidP="00D547F1">
            <w:pPr>
              <w:spacing w:before="120"/>
              <w:jc w:val="center"/>
              <w:rPr>
                <w:b/>
              </w:rPr>
            </w:pPr>
            <w:r w:rsidRPr="005D15A9">
              <w:rPr>
                <w:b/>
              </w:rPr>
              <w:t>10</w:t>
            </w:r>
          </w:p>
        </w:tc>
      </w:tr>
    </w:tbl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A05ECC" w:rsidRDefault="00A05ECC" w:rsidP="00A05ECC"/>
    <w:p w:rsidR="00F95E28" w:rsidRDefault="00F95E28" w:rsidP="00A05ECC"/>
    <w:p w:rsidR="00A05ECC" w:rsidRDefault="00A05ECC" w:rsidP="00A05ECC"/>
    <w:p w:rsidR="00A05ECC" w:rsidRPr="00DA2D54" w:rsidRDefault="00A05ECC" w:rsidP="00A05ECC">
      <w:pPr>
        <w:rPr>
          <w:b/>
        </w:rPr>
      </w:pPr>
      <w:r w:rsidRPr="00DA2D54">
        <w:rPr>
          <w:b/>
        </w:rPr>
        <w:t>6. Особое мнение и замечания</w:t>
      </w:r>
    </w:p>
    <w:p w:rsidR="00A05ECC" w:rsidRPr="00070F39" w:rsidRDefault="00A05ECC" w:rsidP="00A05ECC">
      <w:pPr>
        <w:jc w:val="center"/>
        <w:rPr>
          <w:sz w:val="16"/>
        </w:rPr>
      </w:pPr>
      <w:r w:rsidRPr="00070F39">
        <w:rPr>
          <w:sz w:val="16"/>
        </w:rPr>
        <w:t>(заполнять на обороте)</w:t>
      </w:r>
    </w:p>
    <w:p w:rsidR="00A05ECC" w:rsidRDefault="00A05ECC" w:rsidP="00A05ECC"/>
    <w:p w:rsidR="00A05ECC" w:rsidRDefault="00A05ECC" w:rsidP="00A05ECC"/>
    <w:p w:rsidR="00A05ECC" w:rsidRPr="00DA2D54" w:rsidRDefault="00A05ECC" w:rsidP="00A05ECC">
      <w:pPr>
        <w:rPr>
          <w:b/>
        </w:rPr>
      </w:pPr>
      <w:r w:rsidRPr="00DA2D54">
        <w:rPr>
          <w:b/>
        </w:rPr>
        <w:t>Выводы:</w:t>
      </w:r>
    </w:p>
    <w:p w:rsidR="00A05ECC" w:rsidRDefault="00A05ECC" w:rsidP="00A05ECC">
      <w:pPr>
        <w:numPr>
          <w:ilvl w:val="0"/>
          <w:numId w:val="9"/>
        </w:numPr>
        <w:autoSpaceDE/>
        <w:autoSpaceDN/>
        <w:spacing w:before="120"/>
        <w:ind w:left="714" w:hanging="357"/>
      </w:pPr>
      <w:r>
        <w:t>Статья м</w:t>
      </w:r>
      <w:bookmarkStart w:id="0" w:name="_GoBack"/>
      <w:bookmarkEnd w:id="0"/>
      <w:r>
        <w:t>ожет быть рекомендована для публикации.</w:t>
      </w:r>
    </w:p>
    <w:p w:rsidR="00A05ECC" w:rsidRPr="00C56008" w:rsidRDefault="00A05ECC" w:rsidP="00A05ECC">
      <w:pPr>
        <w:numPr>
          <w:ilvl w:val="0"/>
          <w:numId w:val="9"/>
        </w:numPr>
        <w:autoSpaceDE/>
        <w:autoSpaceDN/>
        <w:rPr>
          <w:spacing w:val="-4"/>
        </w:rPr>
      </w:pPr>
      <w:r w:rsidRPr="00C56008">
        <w:rPr>
          <w:spacing w:val="-4"/>
        </w:rPr>
        <w:t xml:space="preserve">Статья не может быть рекомендована для публикации по причинам, изложенным в </w:t>
      </w:r>
      <w:proofErr w:type="spellStart"/>
      <w:r>
        <w:rPr>
          <w:spacing w:val="-4"/>
        </w:rPr>
        <w:t>п</w:t>
      </w:r>
      <w:r w:rsidRPr="00C56008">
        <w:rPr>
          <w:spacing w:val="-4"/>
        </w:rPr>
        <w:t>п</w:t>
      </w:r>
      <w:proofErr w:type="spellEnd"/>
      <w:r w:rsidRPr="00C56008">
        <w:rPr>
          <w:spacing w:val="-4"/>
        </w:rPr>
        <w:t>. 6.</w:t>
      </w:r>
    </w:p>
    <w:p w:rsidR="00A05ECC" w:rsidRDefault="00A05ECC" w:rsidP="00A05ECC">
      <w:pPr>
        <w:numPr>
          <w:ilvl w:val="0"/>
          <w:numId w:val="9"/>
        </w:numPr>
        <w:autoSpaceDE/>
        <w:autoSpaceDN/>
      </w:pPr>
      <w:r>
        <w:t xml:space="preserve">Статья может быть рекомендована для публикации при условии ее доработки в соответствии с замечаниями рецензента, изложенными </w:t>
      </w:r>
      <w:r w:rsidRPr="00C56008">
        <w:rPr>
          <w:spacing w:val="-4"/>
        </w:rPr>
        <w:t xml:space="preserve">в </w:t>
      </w:r>
      <w:proofErr w:type="spellStart"/>
      <w:r>
        <w:rPr>
          <w:spacing w:val="-4"/>
        </w:rPr>
        <w:t>п</w:t>
      </w:r>
      <w:r w:rsidRPr="00C56008">
        <w:rPr>
          <w:spacing w:val="-4"/>
        </w:rPr>
        <w:t>п</w:t>
      </w:r>
      <w:proofErr w:type="spellEnd"/>
      <w:r w:rsidRPr="00C56008">
        <w:rPr>
          <w:spacing w:val="-4"/>
        </w:rPr>
        <w:t>. 6</w:t>
      </w:r>
      <w:r>
        <w:t>.</w:t>
      </w:r>
    </w:p>
    <w:p w:rsidR="00A05ECC" w:rsidRDefault="00A05ECC" w:rsidP="00A05ECC">
      <w:pPr>
        <w:rPr>
          <w:b/>
        </w:rPr>
      </w:pPr>
    </w:p>
    <w:p w:rsidR="00A05ECC" w:rsidRPr="00070F39" w:rsidRDefault="00A05ECC" w:rsidP="00A05ECC">
      <w:pPr>
        <w:rPr>
          <w:color w:val="00FFFF"/>
        </w:rPr>
      </w:pPr>
      <w:r w:rsidRPr="00DA2D54">
        <w:rPr>
          <w:b/>
        </w:rPr>
        <w:t>Код рецензента</w:t>
      </w:r>
    </w:p>
    <w:p w:rsidR="00A05ECC" w:rsidRPr="00DA2D54" w:rsidRDefault="00A05ECC" w:rsidP="00A05ECC">
      <w:pPr>
        <w:rPr>
          <w:b/>
        </w:rPr>
      </w:pPr>
    </w:p>
    <w:p w:rsidR="00A05ECC" w:rsidRDefault="00A05ECC" w:rsidP="00A05ECC">
      <w:r w:rsidRPr="00DA2D54">
        <w:rPr>
          <w:b/>
        </w:rPr>
        <w:t xml:space="preserve">Дата поступления на рецензию </w:t>
      </w:r>
      <w:r w:rsidRPr="00DA2D54">
        <w:rPr>
          <w:b/>
        </w:rPr>
        <w:tab/>
      </w:r>
      <w:r w:rsidRPr="00DA2D54">
        <w:rPr>
          <w:b/>
        </w:rPr>
        <w:tab/>
      </w:r>
      <w:r w:rsidRPr="00DA2D54">
        <w:rPr>
          <w:b/>
        </w:rPr>
        <w:tab/>
      </w:r>
      <w:r w:rsidRPr="00DA2D54">
        <w:rPr>
          <w:b/>
        </w:rPr>
        <w:tab/>
        <w:t>Дата составления рецензии</w:t>
      </w:r>
    </w:p>
    <w:p w:rsidR="00341F4E" w:rsidRPr="00A05ECC" w:rsidRDefault="00341F4E" w:rsidP="00A05ECC"/>
    <w:sectPr w:rsidR="00341F4E" w:rsidRPr="00A05ECC" w:rsidSect="007E69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D6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E916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3E3403"/>
    <w:multiLevelType w:val="hybridMultilevel"/>
    <w:tmpl w:val="B832F708"/>
    <w:lvl w:ilvl="0" w:tplc="A53ED414">
      <w:start w:val="1"/>
      <w:numFmt w:val="decimal"/>
      <w:lvlText w:val="%1)"/>
      <w:lvlJc w:val="left"/>
      <w:pPr>
        <w:tabs>
          <w:tab w:val="num" w:pos="1556"/>
        </w:tabs>
        <w:ind w:left="1556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9AE6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AA0946"/>
    <w:multiLevelType w:val="singleLevel"/>
    <w:tmpl w:val="9154BAE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AC50975"/>
    <w:multiLevelType w:val="hybridMultilevel"/>
    <w:tmpl w:val="165C1862"/>
    <w:lvl w:ilvl="0" w:tplc="CAEEA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534943"/>
    <w:multiLevelType w:val="singleLevel"/>
    <w:tmpl w:val="C8E6C774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7" w15:restartNumberingAfterBreak="0">
    <w:nsid w:val="73C64911"/>
    <w:multiLevelType w:val="hybridMultilevel"/>
    <w:tmpl w:val="3156297C"/>
    <w:lvl w:ilvl="0" w:tplc="F112BE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97714"/>
    <w:multiLevelType w:val="hybridMultilevel"/>
    <w:tmpl w:val="24E85E28"/>
    <w:lvl w:ilvl="0" w:tplc="59BCF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55"/>
    <w:rsid w:val="00007F32"/>
    <w:rsid w:val="000110C3"/>
    <w:rsid w:val="0001682B"/>
    <w:rsid w:val="00040AFB"/>
    <w:rsid w:val="002D6E32"/>
    <w:rsid w:val="002D6F60"/>
    <w:rsid w:val="00320DED"/>
    <w:rsid w:val="00341F4E"/>
    <w:rsid w:val="003F5A16"/>
    <w:rsid w:val="00445191"/>
    <w:rsid w:val="004543CA"/>
    <w:rsid w:val="00556789"/>
    <w:rsid w:val="005827F6"/>
    <w:rsid w:val="00592A0D"/>
    <w:rsid w:val="005C4AEA"/>
    <w:rsid w:val="00646122"/>
    <w:rsid w:val="006C1F55"/>
    <w:rsid w:val="00707727"/>
    <w:rsid w:val="007936DE"/>
    <w:rsid w:val="007B42DB"/>
    <w:rsid w:val="0084381C"/>
    <w:rsid w:val="0089011F"/>
    <w:rsid w:val="00964EBA"/>
    <w:rsid w:val="009F03AC"/>
    <w:rsid w:val="00A05ECC"/>
    <w:rsid w:val="00A17E30"/>
    <w:rsid w:val="00A9730E"/>
    <w:rsid w:val="00B22E20"/>
    <w:rsid w:val="00B6206F"/>
    <w:rsid w:val="00BC3C09"/>
    <w:rsid w:val="00C57382"/>
    <w:rsid w:val="00CA562A"/>
    <w:rsid w:val="00CB6508"/>
    <w:rsid w:val="00CF26DC"/>
    <w:rsid w:val="00D7652D"/>
    <w:rsid w:val="00DA62FE"/>
    <w:rsid w:val="00F56661"/>
    <w:rsid w:val="00F9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A99492-84ED-402E-8FA9-31CDBC7C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6"/>
    <w:pPr>
      <w:autoSpaceDE w:val="0"/>
      <w:autoSpaceDN w:val="0"/>
    </w:pPr>
  </w:style>
  <w:style w:type="paragraph" w:styleId="3">
    <w:name w:val="heading 3"/>
    <w:basedOn w:val="a"/>
    <w:next w:val="a"/>
    <w:link w:val="30"/>
    <w:qFormat/>
    <w:rsid w:val="00964EBA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F5A16"/>
    <w:pPr>
      <w:keepNext/>
    </w:pPr>
    <w:rPr>
      <w:rFonts w:ascii="TimesET" w:hAnsi="TimesET"/>
      <w:sz w:val="40"/>
      <w:szCs w:val="40"/>
      <w:lang w:val="en-US"/>
    </w:rPr>
  </w:style>
  <w:style w:type="paragraph" w:customStyle="1" w:styleId="2">
    <w:name w:val="заголовок 2"/>
    <w:basedOn w:val="a"/>
    <w:next w:val="a"/>
    <w:rsid w:val="003F5A16"/>
    <w:pPr>
      <w:keepNext/>
      <w:tabs>
        <w:tab w:val="left" w:pos="1134"/>
        <w:tab w:val="left" w:pos="5670"/>
      </w:tabs>
      <w:ind w:left="-1800"/>
      <w:jc w:val="center"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3F5A16"/>
    <w:pPr>
      <w:keepNext/>
      <w:jc w:val="right"/>
    </w:pPr>
    <w:rPr>
      <w:sz w:val="32"/>
      <w:szCs w:val="32"/>
    </w:rPr>
  </w:style>
  <w:style w:type="paragraph" w:customStyle="1" w:styleId="4">
    <w:name w:val="заголовок 4"/>
    <w:basedOn w:val="a"/>
    <w:next w:val="a"/>
    <w:rsid w:val="003F5A16"/>
    <w:pPr>
      <w:keepNext/>
    </w:pPr>
    <w:rPr>
      <w:rFonts w:ascii="TimesET" w:hAnsi="TimesET"/>
      <w:b/>
      <w:bCs/>
      <w:sz w:val="28"/>
      <w:szCs w:val="28"/>
      <w:lang w:val="en-US"/>
    </w:rPr>
  </w:style>
  <w:style w:type="paragraph" w:customStyle="1" w:styleId="5">
    <w:name w:val="заголовок 5"/>
    <w:basedOn w:val="a"/>
    <w:next w:val="a"/>
    <w:rsid w:val="003F5A16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rsid w:val="003F5A16"/>
    <w:pPr>
      <w:keepNext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3F5A16"/>
    <w:pPr>
      <w:keepNext/>
      <w:jc w:val="center"/>
    </w:pPr>
    <w:rPr>
      <w:sz w:val="28"/>
      <w:szCs w:val="28"/>
    </w:rPr>
  </w:style>
  <w:style w:type="paragraph" w:customStyle="1" w:styleId="8">
    <w:name w:val="заголовок 8"/>
    <w:basedOn w:val="a"/>
    <w:next w:val="a"/>
    <w:rsid w:val="003F5A16"/>
    <w:pPr>
      <w:keepNext/>
      <w:outlineLvl w:val="7"/>
    </w:pPr>
    <w:rPr>
      <w:sz w:val="24"/>
      <w:szCs w:val="24"/>
    </w:rPr>
  </w:style>
  <w:style w:type="paragraph" w:customStyle="1" w:styleId="9">
    <w:name w:val="заголовок 9"/>
    <w:basedOn w:val="a"/>
    <w:next w:val="a"/>
    <w:rsid w:val="003F5A16"/>
    <w:pPr>
      <w:keepNext/>
      <w:ind w:left="-284" w:right="-199"/>
      <w:jc w:val="right"/>
      <w:outlineLvl w:val="8"/>
    </w:pPr>
    <w:rPr>
      <w:sz w:val="28"/>
      <w:szCs w:val="28"/>
    </w:rPr>
  </w:style>
  <w:style w:type="character" w:customStyle="1" w:styleId="a3">
    <w:name w:val="Основной шрифт"/>
    <w:rsid w:val="003F5A16"/>
  </w:style>
  <w:style w:type="character" w:styleId="a4">
    <w:name w:val="Hyperlink"/>
    <w:basedOn w:val="a3"/>
    <w:rsid w:val="003F5A16"/>
    <w:rPr>
      <w:color w:val="0000FF"/>
      <w:u w:val="single"/>
    </w:rPr>
  </w:style>
  <w:style w:type="paragraph" w:styleId="a5">
    <w:name w:val="Body Text"/>
    <w:basedOn w:val="a"/>
    <w:rsid w:val="003F5A16"/>
    <w:rPr>
      <w:sz w:val="32"/>
      <w:szCs w:val="32"/>
    </w:rPr>
  </w:style>
  <w:style w:type="paragraph" w:styleId="a6">
    <w:name w:val="Body Text Indent"/>
    <w:basedOn w:val="a"/>
    <w:rsid w:val="003F5A16"/>
    <w:pPr>
      <w:jc w:val="both"/>
    </w:pPr>
    <w:rPr>
      <w:sz w:val="28"/>
      <w:szCs w:val="28"/>
    </w:rPr>
  </w:style>
  <w:style w:type="paragraph" w:styleId="32">
    <w:name w:val="Body Text 3"/>
    <w:basedOn w:val="a"/>
    <w:rsid w:val="003F5A16"/>
    <w:rPr>
      <w:sz w:val="28"/>
      <w:szCs w:val="28"/>
      <w:lang w:val="en-US"/>
    </w:rPr>
  </w:style>
  <w:style w:type="paragraph" w:customStyle="1" w:styleId="a7">
    <w:name w:val="Стиль"/>
    <w:rsid w:val="003F5A16"/>
    <w:pPr>
      <w:autoSpaceDE w:val="0"/>
      <w:autoSpaceDN w:val="0"/>
    </w:pPr>
  </w:style>
  <w:style w:type="paragraph" w:styleId="20">
    <w:name w:val="Body Text 2"/>
    <w:basedOn w:val="a"/>
    <w:rsid w:val="003F5A16"/>
    <w:pPr>
      <w:ind w:right="851"/>
      <w:jc w:val="both"/>
    </w:pPr>
    <w:rPr>
      <w:sz w:val="24"/>
      <w:szCs w:val="24"/>
    </w:rPr>
  </w:style>
  <w:style w:type="paragraph" w:styleId="a8">
    <w:name w:val="caption"/>
    <w:basedOn w:val="a"/>
    <w:next w:val="a"/>
    <w:qFormat/>
    <w:rsid w:val="003F5A16"/>
    <w:pPr>
      <w:spacing w:before="120" w:after="120"/>
      <w:jc w:val="center"/>
    </w:pPr>
    <w:rPr>
      <w:b/>
      <w:bCs/>
      <w:i/>
      <w:iCs/>
      <w:sz w:val="22"/>
    </w:rPr>
  </w:style>
  <w:style w:type="table" w:styleId="a9">
    <w:name w:val="Table Grid"/>
    <w:basedOn w:val="a1"/>
    <w:rsid w:val="00707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4451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451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64EB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Èçäàòåëüñêîå ïðåäïðèÿòèå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Èçäàòåëüñêîå ïðåäïðèÿòèå</dc:title>
  <dc:creator>ALINA</dc:creator>
  <cp:lastModifiedBy>Муравлев Игорь Олегович</cp:lastModifiedBy>
  <cp:revision>3</cp:revision>
  <cp:lastPrinted>2012-09-28T07:52:00Z</cp:lastPrinted>
  <dcterms:created xsi:type="dcterms:W3CDTF">2025-10-21T08:07:00Z</dcterms:created>
  <dcterms:modified xsi:type="dcterms:W3CDTF">2025-10-22T05:58:00Z</dcterms:modified>
</cp:coreProperties>
</file>