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757BEB">
      <w:pPr>
        <w:rPr>
          <w:rFonts w:ascii="Times New Roman" w:hAnsi="Times New Roman" w:cs="Times New Roman"/>
          <w:sz w:val="28"/>
          <w:szCs w:val="28"/>
        </w:rPr>
      </w:pPr>
      <w:r w:rsidRPr="006B0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0BE8">
        <w:rPr>
          <w:rFonts w:ascii="Times New Roman" w:hAnsi="Times New Roman" w:cs="Times New Roman"/>
          <w:sz w:val="28"/>
          <w:szCs w:val="28"/>
        </w:rPr>
        <w:t>03</w:t>
      </w:r>
      <w:r w:rsidR="00E6350A">
        <w:rPr>
          <w:rFonts w:ascii="Times New Roman" w:hAnsi="Times New Roman" w:cs="Times New Roman"/>
          <w:sz w:val="28"/>
          <w:szCs w:val="28"/>
        </w:rPr>
        <w:t>.202</w:t>
      </w:r>
      <w:r w:rsidRPr="006B0BE8">
        <w:rPr>
          <w:rFonts w:ascii="Times New Roman" w:hAnsi="Times New Roman" w:cs="Times New Roman"/>
          <w:sz w:val="28"/>
          <w:szCs w:val="28"/>
        </w:rPr>
        <w:t>2</w:t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 w:rsidRPr="009B3B51">
        <w:rPr>
          <w:rFonts w:ascii="Times New Roman" w:hAnsi="Times New Roman" w:cs="Times New Roman"/>
          <w:sz w:val="28"/>
          <w:szCs w:val="28"/>
        </w:rPr>
        <w:t>15</w:t>
      </w:r>
      <w:r w:rsidR="00F744C8">
        <w:rPr>
          <w:rFonts w:ascii="Times New Roman" w:hAnsi="Times New Roman" w:cs="Times New Roman"/>
          <w:sz w:val="28"/>
          <w:szCs w:val="28"/>
        </w:rPr>
        <w:t>:</w:t>
      </w:r>
      <w:r w:rsidR="00F744C8" w:rsidRPr="004D1A5B">
        <w:rPr>
          <w:rFonts w:ascii="Times New Roman" w:hAnsi="Times New Roman" w:cs="Times New Roman"/>
          <w:sz w:val="28"/>
          <w:szCs w:val="28"/>
        </w:rPr>
        <w:t>0</w:t>
      </w:r>
      <w:r w:rsidR="001206FC" w:rsidRPr="009B3B51">
        <w:rPr>
          <w:rFonts w:ascii="Times New Roman" w:hAnsi="Times New Roman" w:cs="Times New Roman"/>
          <w:sz w:val="28"/>
          <w:szCs w:val="28"/>
        </w:rPr>
        <w:t>0. 20</w:t>
      </w:r>
      <w:r w:rsidR="009B3B51" w:rsidRPr="00F744C8">
        <w:rPr>
          <w:rFonts w:ascii="Times New Roman" w:hAnsi="Times New Roman" w:cs="Times New Roman"/>
          <w:sz w:val="28"/>
          <w:szCs w:val="28"/>
        </w:rPr>
        <w:t>9</w:t>
      </w:r>
      <w:r w:rsidR="000130E8" w:rsidRPr="009B3B51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EE7CEF" w:rsidRDefault="00EE7CEF">
      <w:pPr>
        <w:rPr>
          <w:rFonts w:ascii="Times New Roman" w:hAnsi="Times New Roman" w:cs="Times New Roman"/>
          <w:sz w:val="28"/>
          <w:szCs w:val="28"/>
        </w:rPr>
      </w:pPr>
    </w:p>
    <w:p w:rsidR="00EE7CEF" w:rsidRPr="00F0627E" w:rsidRDefault="00EE7CEF" w:rsidP="00EE7CEF">
      <w:pPr>
        <w:rPr>
          <w:rFonts w:ascii="Times New Roman" w:hAnsi="Times New Roman" w:cs="Times New Roman"/>
          <w:sz w:val="28"/>
          <w:szCs w:val="28"/>
        </w:rPr>
      </w:pPr>
      <w:r w:rsidRPr="00EE7CEF">
        <w:rPr>
          <w:rFonts w:ascii="Times New Roman" w:hAnsi="Times New Roman" w:cs="Times New Roman"/>
          <w:sz w:val="28"/>
          <w:szCs w:val="28"/>
        </w:rPr>
        <w:t>1</w:t>
      </w:r>
      <w:r w:rsidRPr="00F0627E">
        <w:rPr>
          <w:rFonts w:ascii="Times New Roman" w:hAnsi="Times New Roman" w:cs="Times New Roman"/>
          <w:sz w:val="28"/>
          <w:szCs w:val="28"/>
        </w:rPr>
        <w:t xml:space="preserve">. </w:t>
      </w:r>
      <w:r w:rsidR="006B0BE8" w:rsidRPr="006B0BE8">
        <w:rPr>
          <w:rFonts w:ascii="Times New Roman" w:hAnsi="Times New Roman" w:cs="Times New Roman"/>
          <w:sz w:val="28"/>
          <w:szCs w:val="28"/>
        </w:rPr>
        <w:t>. О качестве обучения студентов ТПУ (по результатам зимней сессии).</w:t>
      </w:r>
    </w:p>
    <w:p w:rsidR="006B0BE8" w:rsidRPr="00EE7CEF" w:rsidRDefault="00EE7CEF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 w:rsidR="001B0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BE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BE8">
        <w:rPr>
          <w:rFonts w:ascii="Times New Roman" w:hAnsi="Times New Roman" w:cs="Times New Roman"/>
          <w:i/>
          <w:sz w:val="28"/>
          <w:szCs w:val="28"/>
        </w:rPr>
        <w:t>М.А. Александрова</w:t>
      </w:r>
      <w:r w:rsidR="00274301">
        <w:rPr>
          <w:rFonts w:ascii="Times New Roman" w:hAnsi="Times New Roman" w:cs="Times New Roman"/>
          <w:i/>
          <w:sz w:val="28"/>
          <w:szCs w:val="28"/>
        </w:rPr>
        <w:t>, начальник У</w:t>
      </w:r>
      <w:r w:rsidR="006B0BE8">
        <w:rPr>
          <w:rFonts w:ascii="Times New Roman" w:hAnsi="Times New Roman" w:cs="Times New Roman"/>
          <w:i/>
          <w:sz w:val="28"/>
          <w:szCs w:val="28"/>
        </w:rPr>
        <w:t>чебно-методического управления.</w:t>
      </w:r>
    </w:p>
    <w:p w:rsidR="006B0BE8" w:rsidRDefault="00EE7CEF" w:rsidP="003F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BE8" w:rsidRPr="006B0BE8">
        <w:rPr>
          <w:rFonts w:ascii="Times New Roman" w:hAnsi="Times New Roman" w:cs="Times New Roman"/>
          <w:sz w:val="28"/>
          <w:szCs w:val="28"/>
        </w:rPr>
        <w:t>О перспективах развития Института кураторов ТПУ</w:t>
      </w:r>
      <w:r w:rsidR="006B0BE8">
        <w:rPr>
          <w:rFonts w:ascii="Times New Roman" w:hAnsi="Times New Roman" w:cs="Times New Roman"/>
          <w:sz w:val="28"/>
          <w:szCs w:val="28"/>
        </w:rPr>
        <w:t>.</w:t>
      </w:r>
      <w:r w:rsidR="006B0BE8" w:rsidRPr="0053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05" w:rsidRPr="00274301" w:rsidRDefault="003F2C05" w:rsidP="003F2C05">
      <w:pPr>
        <w:rPr>
          <w:rFonts w:ascii="Times New Roman" w:hAnsi="Times New Roman" w:cs="Times New Roman"/>
          <w:i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6B0BE8" w:rsidRPr="00274301">
        <w:rPr>
          <w:rFonts w:ascii="Times New Roman" w:hAnsi="Times New Roman" w:cs="Times New Roman"/>
          <w:i/>
          <w:sz w:val="28"/>
          <w:szCs w:val="28"/>
        </w:rPr>
        <w:t>Н.А. Гаврикова,</w:t>
      </w:r>
      <w:r w:rsidR="006B0BE8">
        <w:rPr>
          <w:rFonts w:ascii="Times New Roman" w:hAnsi="Times New Roman" w:cs="Times New Roman"/>
          <w:sz w:val="28"/>
          <w:szCs w:val="28"/>
        </w:rPr>
        <w:t xml:space="preserve"> </w:t>
      </w:r>
      <w:r w:rsidR="00274301" w:rsidRPr="00274301">
        <w:rPr>
          <w:rFonts w:ascii="Times New Roman" w:hAnsi="Times New Roman" w:cs="Times New Roman"/>
          <w:i/>
          <w:sz w:val="28"/>
          <w:szCs w:val="28"/>
        </w:rPr>
        <w:t>начальник Управления сопровождения обучения и развития карьеры</w:t>
      </w:r>
    </w:p>
    <w:p w:rsidR="006566D1" w:rsidRPr="006566D1" w:rsidRDefault="00EE7CEF" w:rsidP="0065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6D1">
        <w:rPr>
          <w:rFonts w:ascii="Times New Roman" w:hAnsi="Times New Roman" w:cs="Times New Roman"/>
          <w:sz w:val="28"/>
          <w:szCs w:val="28"/>
        </w:rPr>
        <w:t>.</w:t>
      </w:r>
      <w:r w:rsidR="00274301" w:rsidRPr="00274301">
        <w:t xml:space="preserve"> </w:t>
      </w:r>
      <w:r w:rsidR="00274301" w:rsidRPr="00274301">
        <w:rPr>
          <w:rFonts w:ascii="Times New Roman" w:hAnsi="Times New Roman" w:cs="Times New Roman"/>
          <w:sz w:val="28"/>
          <w:szCs w:val="28"/>
        </w:rPr>
        <w:t>О деятельности Студенческого совета кураторов ТПУ в 2021/2022 уч. г. Об организации и проведении конкурса «Лучший студент-куратор»</w:t>
      </w:r>
      <w:r w:rsidR="006566D1" w:rsidRPr="006566D1">
        <w:rPr>
          <w:rFonts w:ascii="Times New Roman" w:hAnsi="Times New Roman" w:cs="Times New Roman"/>
          <w:sz w:val="28"/>
          <w:szCs w:val="28"/>
        </w:rPr>
        <w:t>.</w:t>
      </w:r>
    </w:p>
    <w:p w:rsidR="006566D1" w:rsidRPr="006566D1" w:rsidRDefault="00274301" w:rsidP="006566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274301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274301">
        <w:rPr>
          <w:rFonts w:ascii="Times New Roman" w:hAnsi="Times New Roman" w:cs="Times New Roman"/>
          <w:i/>
          <w:sz w:val="28"/>
          <w:szCs w:val="28"/>
        </w:rPr>
        <w:t>Асылбеков</w:t>
      </w:r>
      <w:proofErr w:type="spellEnd"/>
      <w:r w:rsidRPr="00274301">
        <w:rPr>
          <w:rFonts w:ascii="Times New Roman" w:hAnsi="Times New Roman" w:cs="Times New Roman"/>
          <w:i/>
          <w:sz w:val="28"/>
          <w:szCs w:val="28"/>
        </w:rPr>
        <w:t>, председатель Студенческого совета кураторов ТПУ</w:t>
      </w:r>
    </w:p>
    <w:p w:rsidR="00F0627E" w:rsidRPr="00A929E2" w:rsidRDefault="00EE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B16">
        <w:rPr>
          <w:rFonts w:ascii="Times New Roman" w:hAnsi="Times New Roman" w:cs="Times New Roman"/>
          <w:sz w:val="28"/>
          <w:szCs w:val="28"/>
        </w:rPr>
        <w:t>.</w:t>
      </w:r>
      <w:r w:rsidR="00002946" w:rsidRPr="00002946">
        <w:rPr>
          <w:rFonts w:ascii="Times New Roman" w:hAnsi="Times New Roman" w:cs="Times New Roman"/>
          <w:sz w:val="28"/>
          <w:szCs w:val="28"/>
        </w:rPr>
        <w:t xml:space="preserve"> </w:t>
      </w:r>
      <w:r w:rsidR="00274301" w:rsidRPr="00274301">
        <w:rPr>
          <w:rFonts w:ascii="Times New Roman" w:hAnsi="Times New Roman" w:cs="Times New Roman"/>
          <w:sz w:val="28"/>
          <w:szCs w:val="28"/>
        </w:rPr>
        <w:t xml:space="preserve">О работе Координационного совета по воспитательной </w:t>
      </w:r>
      <w:r w:rsidR="004D1A5B">
        <w:rPr>
          <w:rFonts w:ascii="Times New Roman" w:hAnsi="Times New Roman" w:cs="Times New Roman"/>
          <w:sz w:val="28"/>
          <w:szCs w:val="28"/>
        </w:rPr>
        <w:t>и социальной работе в 2022 году.</w:t>
      </w:r>
    </w:p>
    <w:p w:rsidR="00EE7CEF" w:rsidRPr="00EE7CEF" w:rsidRDefault="00EE7C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274301">
        <w:rPr>
          <w:rFonts w:ascii="Times New Roman" w:hAnsi="Times New Roman" w:cs="Times New Roman"/>
          <w:i/>
          <w:sz w:val="28"/>
          <w:szCs w:val="28"/>
        </w:rPr>
        <w:t>О.А. Никифорова, директор ЦСР</w:t>
      </w:r>
    </w:p>
    <w:p w:rsidR="00EE7CEF" w:rsidRPr="00F0627E" w:rsidRDefault="00EE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1B0DF0"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1206FC"/>
    <w:rsid w:val="001B0DF0"/>
    <w:rsid w:val="00274301"/>
    <w:rsid w:val="00275224"/>
    <w:rsid w:val="0038574D"/>
    <w:rsid w:val="003F2C05"/>
    <w:rsid w:val="004D1A5B"/>
    <w:rsid w:val="00534684"/>
    <w:rsid w:val="005B3A43"/>
    <w:rsid w:val="00626796"/>
    <w:rsid w:val="00641A7F"/>
    <w:rsid w:val="006566D1"/>
    <w:rsid w:val="006B0BE8"/>
    <w:rsid w:val="00757BEB"/>
    <w:rsid w:val="00936D32"/>
    <w:rsid w:val="009B3B51"/>
    <w:rsid w:val="00A929E2"/>
    <w:rsid w:val="00B44B0E"/>
    <w:rsid w:val="00BD5B16"/>
    <w:rsid w:val="00C1626D"/>
    <w:rsid w:val="00CF3293"/>
    <w:rsid w:val="00D01059"/>
    <w:rsid w:val="00DF113B"/>
    <w:rsid w:val="00E46939"/>
    <w:rsid w:val="00E6350A"/>
    <w:rsid w:val="00EA1779"/>
    <w:rsid w:val="00EE7CEF"/>
    <w:rsid w:val="00F0627E"/>
    <w:rsid w:val="00F262D0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Павленко Ирина Викторовна</cp:lastModifiedBy>
  <cp:revision>2</cp:revision>
  <cp:lastPrinted>2022-03-03T03:29:00Z</cp:lastPrinted>
  <dcterms:created xsi:type="dcterms:W3CDTF">2022-03-10T08:25:00Z</dcterms:created>
  <dcterms:modified xsi:type="dcterms:W3CDTF">2022-03-10T08:25:00Z</dcterms:modified>
</cp:coreProperties>
</file>