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76" w:rsidRPr="00205FA9" w:rsidRDefault="00C16676" w:rsidP="00C166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5FA9">
        <w:rPr>
          <w:rFonts w:ascii="Times New Roman" w:hAnsi="Times New Roman" w:cs="Times New Roman"/>
          <w:b/>
          <w:sz w:val="28"/>
          <w:szCs w:val="28"/>
        </w:rPr>
        <w:t>Протокол заседания Координационного совета ТПУ по ВР</w:t>
      </w:r>
    </w:p>
    <w:p w:rsidR="00C16676" w:rsidRPr="00205FA9" w:rsidRDefault="00C16676" w:rsidP="00C1667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FA9">
        <w:rPr>
          <w:rFonts w:ascii="Times New Roman" w:hAnsi="Times New Roman" w:cs="Times New Roman"/>
          <w:b/>
          <w:sz w:val="28"/>
          <w:szCs w:val="28"/>
        </w:rPr>
        <w:t>20.02</w:t>
      </w:r>
      <w:r w:rsidRPr="00205FA9">
        <w:rPr>
          <w:rFonts w:ascii="Times New Roman" w:hAnsi="Times New Roman" w:cs="Times New Roman"/>
          <w:b/>
          <w:sz w:val="28"/>
          <w:szCs w:val="28"/>
        </w:rPr>
        <w:t>.2014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FA9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О.А. Никифорова, руководитель ЦСР</w:t>
      </w:r>
    </w:p>
    <w:p w:rsidR="008D1597" w:rsidRPr="00205FA9" w:rsidRDefault="008D1597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В.С. Иванова, ведущий эксперт ЦСР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А.А. Сеченова, 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FA9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205FA9">
        <w:rPr>
          <w:rFonts w:ascii="Times New Roman" w:hAnsi="Times New Roman" w:cs="Times New Roman"/>
          <w:sz w:val="28"/>
          <w:szCs w:val="28"/>
        </w:rPr>
        <w:t>. №1</w:t>
      </w:r>
      <w:r w:rsidR="008D1597" w:rsidRPr="00205FA9">
        <w:rPr>
          <w:rFonts w:ascii="Times New Roman" w:hAnsi="Times New Roman" w:cs="Times New Roman"/>
          <w:sz w:val="28"/>
          <w:szCs w:val="28"/>
        </w:rPr>
        <w:t>9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Фаерман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, ответственный за ВР,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05F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5FA9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ИМОЯК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Здерева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05F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5FA9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ФТИ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Ропотова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, ответственный за ВР ФТИ,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общ. №17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О.О.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Пехтелева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05F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5FA9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ИСГТ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Ю.Л. Заблоцкая, </w:t>
      </w:r>
      <w:proofErr w:type="gramStart"/>
      <w:r w:rsidRPr="00205FA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05FA9">
        <w:rPr>
          <w:rFonts w:ascii="Times New Roman" w:hAnsi="Times New Roman" w:cs="Times New Roman"/>
          <w:sz w:val="28"/>
          <w:szCs w:val="28"/>
        </w:rPr>
        <w:t xml:space="preserve"> за ВР ИСГТ,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общ. № 7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Е.Я. Бельская,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05F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5FA9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ЭНИН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>, ст. куратор ИПР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С.Ю. Максимова, ответственный за ВР ИПР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О.А. Филиппова, ответственный за ВР,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05F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5FA9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ИК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Г.А. Симоненко,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05F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5FA9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ИФВТ 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В. Н. Козлов, ответственный за ВР ИФВТ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И.П. Калинина,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об. № 12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И.В. Козырева,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об. №10</w:t>
      </w:r>
    </w:p>
    <w:p w:rsidR="008D1597" w:rsidRPr="00205FA9" w:rsidRDefault="008D1597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общ. №  1</w:t>
      </w:r>
    </w:p>
    <w:p w:rsidR="008D1597" w:rsidRPr="00205FA9" w:rsidRDefault="008D1597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А.Р. Васюхина,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FA9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205FA9">
        <w:rPr>
          <w:rFonts w:ascii="Times New Roman" w:hAnsi="Times New Roman" w:cs="Times New Roman"/>
          <w:sz w:val="28"/>
          <w:szCs w:val="28"/>
        </w:rPr>
        <w:t>. № 11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Г.М. Игнатенко,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об. № 13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Сарикова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об. № 16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О.В. Физик,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 xml:space="preserve"> об. № 2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Г.С. Ерофеева, вед</w:t>
      </w:r>
      <w:proofErr w:type="gramStart"/>
      <w:r w:rsidRPr="00205F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5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F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FA9">
        <w:rPr>
          <w:rFonts w:ascii="Times New Roman" w:hAnsi="Times New Roman" w:cs="Times New Roman"/>
          <w:sz w:val="28"/>
          <w:szCs w:val="28"/>
        </w:rPr>
        <w:t>сихолог ЦСР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Раточка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Камалеева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205FA9"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Е.В. Родина, психолог ЦСР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FA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C16676" w:rsidRPr="00205FA9" w:rsidRDefault="008D1597" w:rsidP="008D15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Отчет о мероприятиях, проведенных между общежитиями при координации </w:t>
      </w:r>
      <w:proofErr w:type="spellStart"/>
      <w:r w:rsidRPr="00205FA9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</w:p>
    <w:p w:rsidR="008D1597" w:rsidRPr="00205FA9" w:rsidRDefault="008D1597" w:rsidP="008D15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Обсуждение плана работы по вопросам воспитания в ТПУ</w:t>
      </w:r>
    </w:p>
    <w:p w:rsidR="008D1597" w:rsidRPr="00205FA9" w:rsidRDefault="008D1597" w:rsidP="008D15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Утверждение плана работы Координационного совета по ВР на 2014</w:t>
      </w:r>
    </w:p>
    <w:p w:rsidR="00C16676" w:rsidRPr="00205FA9" w:rsidRDefault="00C16676" w:rsidP="00C166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Разное.</w:t>
      </w: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76" w:rsidRPr="00205FA9" w:rsidRDefault="00C16676" w:rsidP="00C16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76" w:rsidRPr="00205FA9" w:rsidRDefault="00C16676" w:rsidP="00205F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7" w:rsidRPr="00205FA9" w:rsidRDefault="00C16676" w:rsidP="004B72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Слушали  </w:t>
      </w:r>
      <w:r w:rsidR="008D1597" w:rsidRPr="00205FA9">
        <w:rPr>
          <w:rFonts w:ascii="Times New Roman" w:hAnsi="Times New Roman" w:cs="Times New Roman"/>
          <w:sz w:val="28"/>
          <w:szCs w:val="28"/>
        </w:rPr>
        <w:t xml:space="preserve">ведущего эксперта ЦСР В.С. Иванову  </w:t>
      </w:r>
      <w:r w:rsidR="008D1597" w:rsidRPr="00205FA9">
        <w:rPr>
          <w:rFonts w:ascii="Times New Roman" w:hAnsi="Times New Roman" w:cs="Times New Roman"/>
          <w:sz w:val="28"/>
          <w:szCs w:val="28"/>
        </w:rPr>
        <w:t xml:space="preserve">о мероприятиях, проведенных между общежитиями при координации </w:t>
      </w:r>
      <w:proofErr w:type="spellStart"/>
      <w:r w:rsidR="008D1597" w:rsidRPr="00205FA9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</w:p>
    <w:p w:rsidR="008D1597" w:rsidRPr="00205FA9" w:rsidRDefault="008D1597" w:rsidP="004B723F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FA9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8D1597" w:rsidRPr="00205FA9" w:rsidRDefault="008D1597" w:rsidP="004B723F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Разнообразить направления  мероприятий</w:t>
      </w:r>
      <w:r w:rsidR="004B723F" w:rsidRPr="00205FA9">
        <w:rPr>
          <w:rFonts w:ascii="Times New Roman" w:hAnsi="Times New Roman" w:cs="Times New Roman"/>
          <w:sz w:val="28"/>
          <w:szCs w:val="28"/>
        </w:rPr>
        <w:t>, сформировать условия для привлечения большего количества участников.</w:t>
      </w:r>
    </w:p>
    <w:p w:rsidR="008D1597" w:rsidRPr="00205FA9" w:rsidRDefault="004B723F" w:rsidP="004B72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Слушали</w:t>
      </w:r>
      <w:r w:rsidRPr="00205FA9">
        <w:rPr>
          <w:rFonts w:ascii="Times New Roman" w:hAnsi="Times New Roman" w:cs="Times New Roman"/>
          <w:sz w:val="28"/>
          <w:szCs w:val="28"/>
        </w:rPr>
        <w:t xml:space="preserve"> руководителя ЦСР О.А. Никифорову о плане</w:t>
      </w:r>
      <w:r w:rsidRPr="00205FA9">
        <w:rPr>
          <w:rFonts w:ascii="Times New Roman" w:hAnsi="Times New Roman" w:cs="Times New Roman"/>
          <w:sz w:val="28"/>
          <w:szCs w:val="28"/>
        </w:rPr>
        <w:t xml:space="preserve"> работы по вопросам воспитания в ТПУ</w:t>
      </w:r>
      <w:r w:rsidRPr="00205FA9">
        <w:rPr>
          <w:rFonts w:ascii="Times New Roman" w:hAnsi="Times New Roman" w:cs="Times New Roman"/>
          <w:sz w:val="28"/>
          <w:szCs w:val="28"/>
        </w:rPr>
        <w:t>.</w:t>
      </w:r>
    </w:p>
    <w:p w:rsidR="004B723F" w:rsidRPr="00205FA9" w:rsidRDefault="004B723F" w:rsidP="004B723F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FA9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4B723F" w:rsidRPr="00205FA9" w:rsidRDefault="004B723F" w:rsidP="004B723F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 xml:space="preserve">Усилить взаимодействие участников воспитательного процесса в процессе работы </w:t>
      </w:r>
    </w:p>
    <w:p w:rsidR="008D1597" w:rsidRDefault="004B723F" w:rsidP="004B72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9">
        <w:rPr>
          <w:rFonts w:ascii="Times New Roman" w:hAnsi="Times New Roman" w:cs="Times New Roman"/>
          <w:sz w:val="28"/>
          <w:szCs w:val="28"/>
        </w:rPr>
        <w:t>Слушали</w:t>
      </w:r>
      <w:r w:rsidRPr="00205FA9">
        <w:rPr>
          <w:rFonts w:ascii="Times New Roman" w:hAnsi="Times New Roman" w:cs="Times New Roman"/>
          <w:sz w:val="28"/>
          <w:szCs w:val="28"/>
        </w:rPr>
        <w:t xml:space="preserve"> </w:t>
      </w:r>
      <w:r w:rsidRPr="00205FA9">
        <w:rPr>
          <w:rFonts w:ascii="Times New Roman" w:hAnsi="Times New Roman" w:cs="Times New Roman"/>
          <w:sz w:val="28"/>
          <w:szCs w:val="28"/>
        </w:rPr>
        <w:t>руководителя ЦСР О.А. Никифорову</w:t>
      </w:r>
      <w:r w:rsidRPr="00205FA9">
        <w:rPr>
          <w:rFonts w:ascii="Times New Roman" w:hAnsi="Times New Roman" w:cs="Times New Roman"/>
          <w:sz w:val="28"/>
          <w:szCs w:val="28"/>
        </w:rPr>
        <w:t xml:space="preserve"> о плане </w:t>
      </w:r>
      <w:r w:rsidRPr="00205FA9">
        <w:rPr>
          <w:rFonts w:ascii="Times New Roman" w:hAnsi="Times New Roman" w:cs="Times New Roman"/>
          <w:sz w:val="28"/>
          <w:szCs w:val="28"/>
        </w:rPr>
        <w:t xml:space="preserve"> работы Координационного совета по ВР на 2014</w:t>
      </w:r>
      <w:r w:rsidRPr="00205FA9">
        <w:rPr>
          <w:rFonts w:ascii="Times New Roman" w:hAnsi="Times New Roman" w:cs="Times New Roman"/>
          <w:sz w:val="28"/>
          <w:szCs w:val="28"/>
        </w:rPr>
        <w:t xml:space="preserve"> г. и его утверждение</w:t>
      </w:r>
      <w:r w:rsidR="00205FA9" w:rsidRPr="00205FA9">
        <w:rPr>
          <w:rFonts w:ascii="Times New Roman" w:hAnsi="Times New Roman" w:cs="Times New Roman"/>
          <w:sz w:val="28"/>
          <w:szCs w:val="28"/>
        </w:rPr>
        <w:t>.</w:t>
      </w:r>
      <w:r w:rsidRPr="00205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FA9" w:rsidRDefault="00205FA9" w:rsidP="00205F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FA9" w:rsidRDefault="00205FA9" w:rsidP="00205FA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FA9">
        <w:rPr>
          <w:rFonts w:ascii="Times New Roman" w:hAnsi="Times New Roman" w:cs="Times New Roman"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05FA9" w:rsidRDefault="00205FA9" w:rsidP="00205FA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05FA9">
        <w:rPr>
          <w:rFonts w:ascii="Times New Roman" w:hAnsi="Times New Roman" w:cs="Times New Roman"/>
          <w:sz w:val="28"/>
          <w:szCs w:val="28"/>
        </w:rPr>
        <w:t xml:space="preserve">твердить план </w:t>
      </w:r>
      <w:r w:rsidRPr="00205FA9">
        <w:rPr>
          <w:rFonts w:ascii="Times New Roman" w:hAnsi="Times New Roman" w:cs="Times New Roman"/>
          <w:sz w:val="28"/>
          <w:szCs w:val="28"/>
        </w:rPr>
        <w:t>работы Координационного совета по ВР на 2014 г.</w:t>
      </w:r>
    </w:p>
    <w:p w:rsidR="00205FA9" w:rsidRDefault="00205FA9" w:rsidP="00205FA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5FA9" w:rsidRDefault="00205FA9" w:rsidP="00205FA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5FA9" w:rsidRDefault="00205FA9" w:rsidP="00205FA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5FA9" w:rsidRDefault="00205FA9" w:rsidP="00205FA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5FA9" w:rsidRDefault="00205FA9" w:rsidP="00205FA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5FA9" w:rsidRDefault="00205FA9" w:rsidP="00205FA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5FA9" w:rsidRDefault="00205FA9" w:rsidP="00205FA9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 ТПУ                                              О.А. Никифорова</w:t>
      </w:r>
    </w:p>
    <w:p w:rsidR="00205FA9" w:rsidRDefault="00205FA9" w:rsidP="00205FA9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205FA9" w:rsidRDefault="00205FA9" w:rsidP="00205FA9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205FA9" w:rsidRPr="00205FA9" w:rsidRDefault="00205FA9" w:rsidP="00205FA9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КС ТПУ                                                    </w:t>
      </w:r>
      <w:r w:rsidRPr="00205FA9">
        <w:rPr>
          <w:rFonts w:ascii="Times New Roman" w:hAnsi="Times New Roman" w:cs="Times New Roman"/>
          <w:sz w:val="28"/>
          <w:szCs w:val="28"/>
        </w:rPr>
        <w:t>В.С. Иванова</w:t>
      </w:r>
    </w:p>
    <w:p w:rsidR="008D1597" w:rsidRPr="00205FA9" w:rsidRDefault="008D1597" w:rsidP="00205FA9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676" w:rsidRPr="00205FA9" w:rsidRDefault="00C16676" w:rsidP="00205FA9">
      <w:pPr>
        <w:pStyle w:val="a3"/>
        <w:spacing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C16676" w:rsidRPr="00205FA9" w:rsidRDefault="00C16676" w:rsidP="00C16676">
      <w:pPr>
        <w:spacing w:line="240" w:lineRule="auto"/>
        <w:ind w:left="720" w:hanging="360"/>
        <w:rPr>
          <w:sz w:val="28"/>
          <w:szCs w:val="28"/>
        </w:rPr>
      </w:pPr>
    </w:p>
    <w:bookmarkEnd w:id="0"/>
    <w:p w:rsidR="00196EE0" w:rsidRPr="00205FA9" w:rsidRDefault="00205FA9">
      <w:pPr>
        <w:rPr>
          <w:sz w:val="28"/>
          <w:szCs w:val="28"/>
        </w:rPr>
      </w:pPr>
    </w:p>
    <w:sectPr w:rsidR="00196EE0" w:rsidRPr="002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6D4"/>
    <w:multiLevelType w:val="hybridMultilevel"/>
    <w:tmpl w:val="CE46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76"/>
    <w:rsid w:val="00205FA9"/>
    <w:rsid w:val="004B723F"/>
    <w:rsid w:val="008A498B"/>
    <w:rsid w:val="008D1597"/>
    <w:rsid w:val="00C16676"/>
    <w:rsid w:val="00C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121</cp:lastModifiedBy>
  <cp:revision>1</cp:revision>
  <cp:lastPrinted>2014-12-16T07:24:00Z</cp:lastPrinted>
  <dcterms:created xsi:type="dcterms:W3CDTF">2014-12-16T06:28:00Z</dcterms:created>
  <dcterms:modified xsi:type="dcterms:W3CDTF">2014-12-16T07:26:00Z</dcterms:modified>
</cp:coreProperties>
</file>